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4883"/>
      </w:tblGrid>
      <w:tr w:rsidR="00FC0C83" w:rsidRPr="004F5F8C" w:rsidTr="00F271B2">
        <w:tc>
          <w:tcPr>
            <w:tcW w:w="5148" w:type="dxa"/>
          </w:tcPr>
          <w:p w:rsidR="007474D3" w:rsidRPr="005C0BFD" w:rsidRDefault="007474D3" w:rsidP="007474D3">
            <w:pPr>
              <w:jc w:val="center"/>
              <w:rPr>
                <w:rFonts w:asciiTheme="minorHAnsi" w:hAnsiTheme="minorHAnsi" w:cs="Arial"/>
                <w:b/>
                <w:sz w:val="24"/>
                <w:szCs w:val="24"/>
                <w:u w:val="single"/>
                <w:lang w:val="en-US"/>
              </w:rPr>
            </w:pPr>
            <w:r w:rsidRPr="005C0BFD">
              <w:rPr>
                <w:rFonts w:asciiTheme="minorHAnsi" w:hAnsiTheme="minorHAnsi" w:cs="Arial"/>
                <w:b/>
                <w:sz w:val="24"/>
                <w:szCs w:val="24"/>
                <w:u w:val="single"/>
                <w:lang w:val="en-US"/>
              </w:rPr>
              <w:t>КОНТУРГЛОБАЛ МАРИЦА ИЗТОК 3 АД</w:t>
            </w:r>
          </w:p>
          <w:p w:rsidR="00F271B2" w:rsidRPr="005C0BFD" w:rsidRDefault="00F271B2" w:rsidP="007474D3">
            <w:pPr>
              <w:jc w:val="center"/>
              <w:rPr>
                <w:rFonts w:asciiTheme="minorHAnsi" w:hAnsiTheme="minorHAnsi" w:cs="Arial"/>
                <w:b/>
                <w:noProof/>
                <w:sz w:val="24"/>
                <w:szCs w:val="24"/>
              </w:rPr>
            </w:pPr>
          </w:p>
          <w:p w:rsidR="00FC0C83" w:rsidRPr="005C0BFD" w:rsidRDefault="007474D3" w:rsidP="007474D3">
            <w:pPr>
              <w:jc w:val="center"/>
              <w:rPr>
                <w:rFonts w:asciiTheme="minorHAnsi" w:hAnsiTheme="minorHAnsi" w:cs="Calibri"/>
                <w:sz w:val="24"/>
                <w:szCs w:val="24"/>
              </w:rPr>
            </w:pPr>
            <w:r w:rsidRPr="005C0BFD">
              <w:rPr>
                <w:rFonts w:asciiTheme="minorHAnsi" w:hAnsiTheme="minorHAnsi" w:cs="Arial"/>
                <w:b/>
                <w:noProof/>
                <w:sz w:val="24"/>
                <w:szCs w:val="24"/>
              </w:rPr>
              <w:t>ПРОЕКТО  ДОГОВОР</w:t>
            </w:r>
          </w:p>
          <w:p w:rsidR="00FC0C83" w:rsidRPr="005C0BFD" w:rsidRDefault="00FC0C83" w:rsidP="00F271B2">
            <w:pPr>
              <w:jc w:val="center"/>
              <w:rPr>
                <w:rFonts w:asciiTheme="minorHAnsi" w:hAnsiTheme="minorHAnsi" w:cs="Calibri"/>
                <w:b/>
                <w:sz w:val="22"/>
                <w:szCs w:val="22"/>
              </w:rPr>
            </w:pPr>
            <w:r w:rsidRPr="005C0BFD">
              <w:rPr>
                <w:rFonts w:asciiTheme="minorHAnsi" w:hAnsiTheme="minorHAnsi" w:cs="Calibri"/>
                <w:b/>
                <w:sz w:val="22"/>
                <w:szCs w:val="22"/>
              </w:rPr>
              <w:t>ЗА ВЪЗЛАГАНЕ НА РЕМОНТНИ РАБОТИ</w:t>
            </w:r>
          </w:p>
          <w:p w:rsidR="00FC0C83" w:rsidRPr="005C0BFD" w:rsidRDefault="00FC0C83" w:rsidP="007C5B64">
            <w:pPr>
              <w:jc w:val="both"/>
              <w:rPr>
                <w:rFonts w:asciiTheme="minorHAnsi" w:hAnsiTheme="minorHAnsi" w:cs="Calibri"/>
                <w:sz w:val="22"/>
                <w:szCs w:val="22"/>
              </w:rPr>
            </w:pPr>
          </w:p>
          <w:p w:rsidR="00FC0C83" w:rsidRPr="005C0BFD" w:rsidRDefault="00FC0C83" w:rsidP="007C5B64">
            <w:pPr>
              <w:jc w:val="both"/>
              <w:rPr>
                <w:rFonts w:asciiTheme="minorHAnsi" w:hAnsiTheme="minorHAnsi" w:cs="Calibri"/>
                <w:sz w:val="22"/>
                <w:szCs w:val="22"/>
              </w:rPr>
            </w:pPr>
            <w:r w:rsidRPr="005C0BFD">
              <w:rPr>
                <w:rFonts w:asciiTheme="minorHAnsi" w:hAnsiTheme="minorHAnsi" w:cs="Calibri"/>
                <w:sz w:val="22"/>
                <w:szCs w:val="22"/>
              </w:rPr>
              <w:t>Днес .........……. год., между:</w:t>
            </w:r>
          </w:p>
          <w:p w:rsidR="00FC0C83" w:rsidRPr="005C0BFD" w:rsidRDefault="00FC0C83" w:rsidP="007C5B64">
            <w:pPr>
              <w:jc w:val="both"/>
              <w:rPr>
                <w:rFonts w:asciiTheme="minorHAnsi" w:hAnsiTheme="minorHAnsi" w:cs="Calibri"/>
                <w:sz w:val="22"/>
                <w:szCs w:val="22"/>
              </w:rPr>
            </w:pPr>
            <w:r w:rsidRPr="005C0BFD">
              <w:rPr>
                <w:rFonts w:asciiTheme="minorHAnsi" w:hAnsiTheme="minorHAnsi" w:cs="Calibri"/>
                <w:sz w:val="22"/>
                <w:szCs w:val="22"/>
              </w:rPr>
              <w:t xml:space="preserve">          </w:t>
            </w:r>
          </w:p>
          <w:p w:rsidR="00491F00" w:rsidRPr="005C0BFD" w:rsidRDefault="00491F00" w:rsidP="00491F00">
            <w:pPr>
              <w:jc w:val="both"/>
              <w:rPr>
                <w:rFonts w:asciiTheme="minorHAnsi" w:hAnsiTheme="minorHAnsi" w:cs="Times New Roman"/>
                <w:sz w:val="22"/>
                <w:szCs w:val="22"/>
              </w:rPr>
            </w:pPr>
            <w:r w:rsidRPr="005C0BFD">
              <w:rPr>
                <w:rFonts w:asciiTheme="minorHAnsi" w:hAnsiTheme="minorHAnsi"/>
                <w:noProof/>
                <w:sz w:val="22"/>
                <w:szCs w:val="22"/>
                <w:lang w:val="en-US"/>
              </w:rPr>
              <w:t>1</w:t>
            </w:r>
            <w:r w:rsidRPr="005C0BFD">
              <w:rPr>
                <w:rFonts w:asciiTheme="minorHAnsi" w:hAnsiTheme="minorHAnsi"/>
                <w:noProof/>
                <w:sz w:val="22"/>
                <w:szCs w:val="22"/>
              </w:rPr>
              <w:t xml:space="preserve">. </w:t>
            </w:r>
            <w:r w:rsidRPr="005C0BFD">
              <w:rPr>
                <w:rFonts w:asciiTheme="minorHAnsi" w:hAnsiTheme="minorHAnsi" w:cs="Times New Roman"/>
                <w:b/>
                <w:sz w:val="22"/>
                <w:szCs w:val="22"/>
              </w:rPr>
              <w:t>КОНТУРГЛОБАЛ МАРИЦА ИЗТОК 3 АД,</w:t>
            </w:r>
            <w:r w:rsidRPr="005C0BFD">
              <w:rPr>
                <w:rFonts w:asciiTheme="minorHAnsi" w:hAnsiTheme="minorHAnsi" w:cs="Times New Roman"/>
                <w:sz w:val="22"/>
                <w:szCs w:val="22"/>
              </w:rPr>
              <w:t xml:space="preserve"> със седалище и адрес на управление: гр. София, бул. Ситняково № 48, ет.9, регистрирано в Агенция по вписванията, с ЕИК 130020522, Данъчен номер BG130020522, представлявано от Гари Левсли в качеството му на Изпълнителен директор и Куинто Ди Фердинандо – Член на Съвета на директорите, наричано по-нататък в договора ВЪЗЛОЖИТЕЛ, </w:t>
            </w:r>
          </w:p>
          <w:p w:rsidR="00F271B2" w:rsidRPr="005C0BFD" w:rsidRDefault="00F271B2" w:rsidP="00F271B2">
            <w:pPr>
              <w:jc w:val="both"/>
              <w:rPr>
                <w:rFonts w:asciiTheme="minorHAnsi" w:hAnsiTheme="minorHAnsi" w:cs="Times New Roman"/>
                <w:b/>
                <w:noProof/>
                <w:sz w:val="22"/>
                <w:szCs w:val="22"/>
              </w:rPr>
            </w:pPr>
            <w:r w:rsidRPr="005C0BFD">
              <w:rPr>
                <w:rFonts w:asciiTheme="minorHAnsi" w:hAnsiTheme="minorHAnsi" w:cs="Times New Roman"/>
                <w:b/>
                <w:noProof/>
                <w:sz w:val="22"/>
                <w:szCs w:val="22"/>
              </w:rPr>
              <w:t>И</w:t>
            </w:r>
          </w:p>
          <w:p w:rsidR="007474D3" w:rsidRPr="005C0BFD" w:rsidRDefault="007474D3" w:rsidP="007474D3">
            <w:pPr>
              <w:jc w:val="both"/>
              <w:rPr>
                <w:rFonts w:asciiTheme="minorHAnsi" w:hAnsiTheme="minorHAnsi"/>
                <w:noProof/>
                <w:sz w:val="22"/>
                <w:szCs w:val="22"/>
                <w:lang w:val="ru-RU"/>
              </w:rPr>
            </w:pPr>
            <w:r w:rsidRPr="005C0BFD">
              <w:rPr>
                <w:rFonts w:asciiTheme="minorHAnsi" w:hAnsiTheme="minorHAnsi" w:cs="Times New Roman"/>
                <w:bCs/>
                <w:noProof/>
                <w:sz w:val="22"/>
                <w:szCs w:val="22"/>
              </w:rPr>
              <w:t xml:space="preserve">2. ………………………………………… </w:t>
            </w:r>
            <w:r w:rsidRPr="005C0BFD">
              <w:rPr>
                <w:rFonts w:asciiTheme="minorHAnsi" w:hAnsiTheme="minorHAnsi" w:cs="Times New Roman"/>
                <w:sz w:val="22"/>
                <w:szCs w:val="22"/>
              </w:rPr>
              <w:t xml:space="preserve">със седалище и адрес на управление: </w:t>
            </w:r>
            <w:r w:rsidRPr="005C0BFD">
              <w:rPr>
                <w:rFonts w:asciiTheme="minorHAnsi" w:hAnsiTheme="minorHAnsi" w:cs="Times New Roman"/>
                <w:sz w:val="22"/>
                <w:szCs w:val="22"/>
                <w:lang w:val="ru-RU"/>
              </w:rPr>
              <w:t>гр..................., ул.............................., тел........................, факс .................................</w:t>
            </w:r>
            <w:r w:rsidRPr="005C0BFD">
              <w:rPr>
                <w:rFonts w:asciiTheme="minorHAnsi" w:hAnsiTheme="minorHAnsi" w:cs="Times New Roman"/>
                <w:sz w:val="22"/>
                <w:szCs w:val="22"/>
              </w:rPr>
              <w:t>,  регистрирано в Агенция по вписванията, с ЕИК…………………., Данъчен номер BG</w:t>
            </w:r>
            <w:r w:rsidRPr="005C0BFD">
              <w:rPr>
                <w:rFonts w:asciiTheme="minorHAnsi" w:hAnsiTheme="minorHAnsi" w:cs="Times New Roman"/>
                <w:sz w:val="22"/>
                <w:szCs w:val="22"/>
                <w:lang w:val="ru-RU"/>
              </w:rPr>
              <w:t xml:space="preserve"> ........................</w:t>
            </w:r>
            <w:r w:rsidRPr="005C0BFD">
              <w:rPr>
                <w:rFonts w:asciiTheme="minorHAnsi" w:hAnsiTheme="minorHAnsi" w:cs="Times New Roman"/>
                <w:sz w:val="22"/>
                <w:szCs w:val="22"/>
              </w:rPr>
              <w:t xml:space="preserve">, представлявано от </w:t>
            </w:r>
            <w:r w:rsidRPr="005C0BFD">
              <w:rPr>
                <w:rFonts w:asciiTheme="minorHAnsi" w:hAnsiTheme="minorHAnsi" w:cs="Times New Roman"/>
                <w:sz w:val="22"/>
                <w:szCs w:val="22"/>
                <w:lang w:val="ru-RU"/>
              </w:rPr>
              <w:t>…………………………….</w:t>
            </w:r>
            <w:r w:rsidRPr="005C0BFD">
              <w:rPr>
                <w:rFonts w:asciiTheme="minorHAnsi" w:hAnsiTheme="minorHAnsi" w:cs="Times New Roman"/>
                <w:sz w:val="22"/>
                <w:szCs w:val="22"/>
              </w:rPr>
              <w:t xml:space="preserve"> в качеството си на …………………………………</w:t>
            </w:r>
            <w:r w:rsidRPr="005C0BFD">
              <w:rPr>
                <w:rFonts w:asciiTheme="minorHAnsi" w:hAnsiTheme="minorHAnsi"/>
                <w:noProof/>
                <w:sz w:val="22"/>
                <w:szCs w:val="22"/>
              </w:rPr>
              <w:t>, наричано по-нататък ИЗПЪЛНИТЕЛ, се сключи този договор за следното:</w:t>
            </w:r>
          </w:p>
          <w:p w:rsidR="00FC0C83" w:rsidRPr="005C0BFD" w:rsidRDefault="00FC0C83" w:rsidP="007C5B64">
            <w:pPr>
              <w:jc w:val="both"/>
              <w:rPr>
                <w:rFonts w:asciiTheme="minorHAnsi" w:hAnsiTheme="minorHAnsi" w:cs="Calibri"/>
                <w:b/>
                <w:sz w:val="22"/>
                <w:szCs w:val="22"/>
                <w:lang w:val="ru-RU"/>
              </w:rPr>
            </w:pPr>
          </w:p>
          <w:p w:rsidR="00FC0C83" w:rsidRPr="005C0BFD" w:rsidRDefault="00041833" w:rsidP="00041833">
            <w:pPr>
              <w:numPr>
                <w:ilvl w:val="0"/>
                <w:numId w:val="1"/>
              </w:numPr>
              <w:jc w:val="both"/>
              <w:rPr>
                <w:rFonts w:asciiTheme="minorHAnsi" w:hAnsiTheme="minorHAnsi" w:cs="Calibri"/>
                <w:b/>
                <w:sz w:val="22"/>
                <w:szCs w:val="22"/>
              </w:rPr>
            </w:pPr>
            <w:r w:rsidRPr="005C0BFD">
              <w:rPr>
                <w:rFonts w:asciiTheme="minorHAnsi" w:hAnsiTheme="minorHAnsi" w:cs="Calibri"/>
                <w:b/>
                <w:sz w:val="22"/>
                <w:szCs w:val="22"/>
              </w:rPr>
              <w:t>ПРЕДМЕТ НА ДОГОВОРА</w:t>
            </w:r>
          </w:p>
          <w:p w:rsidR="00FC0C83" w:rsidRPr="005C0BFD" w:rsidRDefault="00FC0C83" w:rsidP="007C5B64">
            <w:pPr>
              <w:jc w:val="both"/>
              <w:rPr>
                <w:rFonts w:asciiTheme="minorHAnsi" w:hAnsiTheme="minorHAnsi" w:cs="Calibri"/>
                <w:b/>
                <w:sz w:val="22"/>
                <w:szCs w:val="22"/>
              </w:rPr>
            </w:pPr>
          </w:p>
          <w:p w:rsidR="00FC0C83" w:rsidRPr="005C0BFD" w:rsidRDefault="00FC0C83" w:rsidP="00041833">
            <w:pPr>
              <w:spacing w:after="120"/>
              <w:jc w:val="both"/>
              <w:rPr>
                <w:rFonts w:asciiTheme="minorHAnsi" w:hAnsiTheme="minorHAnsi" w:cs="Calibri"/>
                <w:sz w:val="22"/>
                <w:szCs w:val="22"/>
              </w:rPr>
            </w:pPr>
            <w:r w:rsidRPr="005C0BFD">
              <w:rPr>
                <w:rFonts w:asciiTheme="minorHAnsi" w:hAnsiTheme="minorHAnsi" w:cs="Calibri"/>
                <w:sz w:val="22"/>
                <w:szCs w:val="22"/>
              </w:rPr>
              <w:t xml:space="preserve">1.1. По силата на настоящия договор </w:t>
            </w:r>
            <w:r w:rsidR="007474D3" w:rsidRPr="005C0BFD">
              <w:rPr>
                <w:rFonts w:asciiTheme="minorHAnsi" w:hAnsiTheme="minorHAnsi" w:cs="Calibri"/>
                <w:sz w:val="22"/>
                <w:szCs w:val="22"/>
              </w:rPr>
              <w:t xml:space="preserve">ВЪЗЛОЖИТЕЛЯТ </w:t>
            </w:r>
            <w:r w:rsidRPr="005C0BFD">
              <w:rPr>
                <w:rFonts w:asciiTheme="minorHAnsi" w:hAnsiTheme="minorHAnsi" w:cs="Calibri"/>
                <w:sz w:val="22"/>
                <w:szCs w:val="22"/>
              </w:rPr>
              <w:t xml:space="preserve">възлага, а </w:t>
            </w:r>
            <w:r w:rsidR="007474D3" w:rsidRPr="005C0BFD">
              <w:rPr>
                <w:rFonts w:asciiTheme="minorHAnsi" w:hAnsiTheme="minorHAnsi" w:cs="Calibri"/>
                <w:sz w:val="22"/>
                <w:szCs w:val="22"/>
              </w:rPr>
              <w:t xml:space="preserve">ИЗПЪЛНИТЕЛЯТ </w:t>
            </w:r>
            <w:r w:rsidRPr="005C0BFD">
              <w:rPr>
                <w:rFonts w:asciiTheme="minorHAnsi" w:hAnsiTheme="minorHAnsi" w:cs="Calibri"/>
                <w:sz w:val="22"/>
                <w:szCs w:val="22"/>
              </w:rPr>
              <w:t>приема да извърши срещу заплащане следните д</w:t>
            </w:r>
            <w:r w:rsidR="00796F9D" w:rsidRPr="005C0BFD">
              <w:rPr>
                <w:rFonts w:asciiTheme="minorHAnsi" w:hAnsiTheme="minorHAnsi" w:cs="Calibri"/>
                <w:sz w:val="22"/>
                <w:szCs w:val="22"/>
              </w:rPr>
              <w:t>ейности: …………………………………………………… в</w:t>
            </w:r>
            <w:r w:rsidRPr="005C0BFD">
              <w:rPr>
                <w:rFonts w:asciiTheme="minorHAnsi" w:hAnsiTheme="minorHAnsi" w:cs="Calibri"/>
                <w:sz w:val="22"/>
                <w:szCs w:val="22"/>
              </w:rPr>
              <w:t xml:space="preserve"> електроцентрала КонтурГлобал Марица Изток 3 в пълно съответствие с техническата спецификация – Приложение №2 представляващо неразделна част от настоящия договор.</w:t>
            </w:r>
          </w:p>
          <w:p w:rsidR="00F271B2" w:rsidRPr="005C0BFD" w:rsidRDefault="00F271B2" w:rsidP="00041833">
            <w:pPr>
              <w:spacing w:after="120"/>
              <w:jc w:val="both"/>
              <w:rPr>
                <w:rFonts w:asciiTheme="minorHAnsi" w:hAnsiTheme="minorHAnsi" w:cs="Calibri"/>
                <w:sz w:val="22"/>
                <w:szCs w:val="22"/>
              </w:rPr>
            </w:pPr>
          </w:p>
          <w:p w:rsidR="00F271B2" w:rsidRPr="005C0BFD" w:rsidRDefault="00F271B2" w:rsidP="00F271B2">
            <w:pPr>
              <w:jc w:val="both"/>
              <w:rPr>
                <w:rFonts w:asciiTheme="minorHAnsi" w:hAnsiTheme="minorHAnsi" w:cs="Calibri"/>
                <w:sz w:val="22"/>
                <w:szCs w:val="22"/>
              </w:rPr>
            </w:pPr>
            <w:r w:rsidRPr="005C0BFD">
              <w:rPr>
                <w:rFonts w:asciiTheme="minorHAnsi" w:hAnsiTheme="minorHAnsi" w:cs="Calibri"/>
                <w:sz w:val="22"/>
                <w:szCs w:val="22"/>
              </w:rPr>
              <w:t>1.2. Обема и вида работи, които ще бъдат изпълнени се уточнява допълнително предвид необходимостта</w:t>
            </w:r>
            <w:r w:rsidRPr="005C0BFD">
              <w:rPr>
                <w:rFonts w:asciiTheme="minorHAnsi" w:hAnsiTheme="minorHAnsi" w:cs="Calibri"/>
                <w:sz w:val="22"/>
                <w:szCs w:val="22"/>
                <w:lang w:val="ru-RU"/>
              </w:rPr>
              <w:t xml:space="preserve"> </w:t>
            </w:r>
            <w:r w:rsidRPr="005C0BFD">
              <w:rPr>
                <w:rFonts w:asciiTheme="minorHAnsi" w:hAnsiTheme="minorHAnsi" w:cs="Calibri"/>
                <w:sz w:val="22"/>
                <w:szCs w:val="22"/>
              </w:rPr>
              <w:t>от ремонт, съгласно протокол образец № 1</w:t>
            </w:r>
            <w:r w:rsidRPr="005C0BFD">
              <w:rPr>
                <w:rFonts w:asciiTheme="minorHAnsi" w:hAnsiTheme="minorHAnsi" w:cs="Calibri"/>
                <w:sz w:val="22"/>
                <w:szCs w:val="22"/>
                <w:lang w:val="en-US"/>
              </w:rPr>
              <w:t xml:space="preserve">, </w:t>
            </w:r>
            <w:r w:rsidRPr="005C0BFD">
              <w:rPr>
                <w:rFonts w:asciiTheme="minorHAnsi" w:hAnsiTheme="minorHAnsi" w:cs="Calibri"/>
                <w:sz w:val="22"/>
                <w:szCs w:val="22"/>
              </w:rPr>
              <w:t>2</w:t>
            </w:r>
            <w:r w:rsidRPr="005C0BFD">
              <w:rPr>
                <w:rFonts w:asciiTheme="minorHAnsi" w:hAnsiTheme="minorHAnsi" w:cs="Calibri"/>
                <w:sz w:val="22"/>
                <w:szCs w:val="22"/>
                <w:lang w:val="ru-RU"/>
              </w:rPr>
              <w:t xml:space="preserve"> </w:t>
            </w:r>
            <w:r w:rsidRPr="005C0BFD">
              <w:rPr>
                <w:rFonts w:asciiTheme="minorHAnsi" w:hAnsiTheme="minorHAnsi" w:cs="Calibri"/>
                <w:sz w:val="22"/>
                <w:szCs w:val="22"/>
              </w:rPr>
              <w:t>и „</w:t>
            </w:r>
            <w:r w:rsidRPr="005C0BFD">
              <w:rPr>
                <w:rFonts w:asciiTheme="minorHAnsi" w:eastAsia="Times New Roman" w:hAnsiTheme="minorHAnsi" w:cs="Arial"/>
                <w:sz w:val="22"/>
                <w:szCs w:val="22"/>
                <w:lang w:eastAsia="it-IT"/>
              </w:rPr>
              <w:t>Регистър на дейностите по основна поддръжка“ - „ Дефектирани количества“</w:t>
            </w:r>
            <w:r w:rsidRPr="005C0BFD">
              <w:rPr>
                <w:rFonts w:asciiTheme="minorHAnsi" w:eastAsia="Times New Roman" w:hAnsiTheme="minorHAnsi" w:cs="Arial"/>
                <w:sz w:val="22"/>
                <w:szCs w:val="22"/>
                <w:lang w:val="en-US" w:eastAsia="it-IT"/>
              </w:rPr>
              <w:t xml:space="preserve">. </w:t>
            </w:r>
            <w:r w:rsidRPr="005C0BFD">
              <w:rPr>
                <w:rFonts w:asciiTheme="minorHAnsi" w:eastAsia="Times New Roman" w:hAnsiTheme="minorHAnsi" w:cs="Arial"/>
                <w:sz w:val="22"/>
                <w:szCs w:val="22"/>
                <w:lang w:eastAsia="it-IT"/>
              </w:rPr>
              <w:t>Протоколите и регистъра трябва да бъдат подписани не по-късно от 5 /петия/ ден след начало на ремонта по одобрения график</w:t>
            </w:r>
            <w:r w:rsidRPr="005C0BFD">
              <w:rPr>
                <w:rFonts w:asciiTheme="minorHAnsi" w:hAnsiTheme="minorHAnsi" w:cs="Calibri"/>
                <w:sz w:val="22"/>
                <w:szCs w:val="22"/>
              </w:rPr>
              <w:t xml:space="preserve">. </w:t>
            </w:r>
          </w:p>
          <w:p w:rsidR="00F271B2" w:rsidRPr="005C0BFD" w:rsidRDefault="00F271B2" w:rsidP="00F271B2">
            <w:pPr>
              <w:jc w:val="both"/>
              <w:rPr>
                <w:rFonts w:asciiTheme="minorHAnsi" w:hAnsiTheme="minorHAnsi" w:cs="Calibri"/>
                <w:sz w:val="22"/>
                <w:szCs w:val="22"/>
              </w:rPr>
            </w:pPr>
            <w:r w:rsidRPr="005C0BFD">
              <w:rPr>
                <w:rFonts w:asciiTheme="minorHAnsi" w:hAnsiTheme="minorHAnsi" w:cs="Calibri"/>
                <w:sz w:val="22"/>
                <w:szCs w:val="22"/>
              </w:rPr>
              <w:t>1.3. Възложеният обем дейнос</w:t>
            </w:r>
            <w:r w:rsidR="00987746">
              <w:rPr>
                <w:rFonts w:asciiTheme="minorHAnsi" w:hAnsiTheme="minorHAnsi" w:cs="Calibri"/>
                <w:sz w:val="22"/>
                <w:szCs w:val="22"/>
              </w:rPr>
              <w:t>ти може да бъде между 30 % и 100</w:t>
            </w:r>
            <w:r w:rsidRPr="005C0BFD">
              <w:rPr>
                <w:rFonts w:asciiTheme="minorHAnsi" w:hAnsiTheme="minorHAnsi" w:cs="Calibri"/>
                <w:sz w:val="22"/>
                <w:szCs w:val="22"/>
              </w:rPr>
              <w:t>% от определения в техническата спецификация и количествената сметка на Възложителя.</w:t>
            </w:r>
          </w:p>
          <w:p w:rsidR="00796F9D" w:rsidRPr="005C0BFD" w:rsidRDefault="00796F9D" w:rsidP="007C5B64">
            <w:pPr>
              <w:jc w:val="both"/>
              <w:rPr>
                <w:rFonts w:asciiTheme="minorHAnsi" w:hAnsiTheme="minorHAnsi" w:cs="Calibri"/>
                <w:sz w:val="22"/>
                <w:szCs w:val="22"/>
                <w:lang w:val="en-US"/>
              </w:rPr>
            </w:pPr>
          </w:p>
          <w:p w:rsidR="00FC0C83" w:rsidRPr="005C0BFD" w:rsidRDefault="00041833" w:rsidP="00041833">
            <w:pPr>
              <w:numPr>
                <w:ilvl w:val="0"/>
                <w:numId w:val="1"/>
              </w:numPr>
              <w:jc w:val="both"/>
              <w:rPr>
                <w:rFonts w:asciiTheme="minorHAnsi" w:hAnsiTheme="minorHAnsi" w:cs="Calibri"/>
                <w:b/>
                <w:sz w:val="22"/>
                <w:szCs w:val="22"/>
              </w:rPr>
            </w:pPr>
            <w:r w:rsidRPr="005C0BFD">
              <w:rPr>
                <w:rFonts w:asciiTheme="minorHAnsi" w:hAnsiTheme="minorHAnsi" w:cs="Calibri"/>
                <w:b/>
                <w:sz w:val="22"/>
                <w:szCs w:val="22"/>
              </w:rPr>
              <w:t>ЦЕНА. НАЧИН ЗА ПЛАЩАНЕ</w:t>
            </w:r>
          </w:p>
          <w:p w:rsidR="00FC0C83" w:rsidRPr="005C0BFD" w:rsidRDefault="00FC0C83" w:rsidP="007C5B64">
            <w:pPr>
              <w:jc w:val="both"/>
              <w:rPr>
                <w:rFonts w:asciiTheme="minorHAnsi" w:hAnsiTheme="minorHAnsi" w:cs="Calibri"/>
                <w:sz w:val="22"/>
                <w:szCs w:val="22"/>
                <w:lang w:val="ru-RU"/>
              </w:rPr>
            </w:pPr>
          </w:p>
          <w:p w:rsidR="00FC0C83" w:rsidRDefault="00FC0C83" w:rsidP="00796F9D">
            <w:pPr>
              <w:spacing w:after="120"/>
              <w:jc w:val="both"/>
              <w:rPr>
                <w:rFonts w:asciiTheme="minorHAnsi" w:hAnsiTheme="minorHAnsi" w:cs="Calibri"/>
                <w:sz w:val="22"/>
                <w:szCs w:val="22"/>
              </w:rPr>
            </w:pPr>
            <w:r w:rsidRPr="005C0BFD">
              <w:rPr>
                <w:rFonts w:asciiTheme="minorHAnsi" w:hAnsiTheme="minorHAnsi" w:cs="Calibri"/>
                <w:sz w:val="22"/>
                <w:szCs w:val="22"/>
              </w:rPr>
              <w:t>2.1. Стойността на работите възлиза на ……………………… без ДДС и е в съответствие с приетата от ВЪЗЛОЖИТЕЛЯ оферта на ИЗПЪЛНИТЕЛЯ, протокола от проведено договаряне и ценова оферта - приложение № 3.</w:t>
            </w:r>
          </w:p>
          <w:p w:rsidR="005C0BFD" w:rsidRPr="005C0BFD" w:rsidRDefault="005C0BFD" w:rsidP="00796F9D">
            <w:pPr>
              <w:spacing w:after="120"/>
              <w:jc w:val="both"/>
              <w:rPr>
                <w:rFonts w:asciiTheme="minorHAnsi" w:hAnsiTheme="minorHAnsi" w:cs="Calibri"/>
                <w:sz w:val="22"/>
                <w:szCs w:val="22"/>
              </w:rPr>
            </w:pPr>
          </w:p>
          <w:p w:rsidR="00FC0C83" w:rsidRPr="005C0BFD" w:rsidRDefault="00FC0C83" w:rsidP="00796F9D">
            <w:pPr>
              <w:spacing w:after="120"/>
              <w:jc w:val="both"/>
              <w:rPr>
                <w:rFonts w:asciiTheme="minorHAnsi" w:hAnsiTheme="minorHAnsi" w:cs="Calibri"/>
                <w:sz w:val="22"/>
                <w:szCs w:val="22"/>
              </w:rPr>
            </w:pPr>
            <w:r w:rsidRPr="005C0BFD">
              <w:rPr>
                <w:rFonts w:asciiTheme="minorHAnsi" w:hAnsiTheme="minorHAnsi" w:cs="Calibri"/>
                <w:sz w:val="22"/>
                <w:szCs w:val="22"/>
              </w:rPr>
              <w:t xml:space="preserve">2.2. Единичните цени от финансовото предложение на </w:t>
            </w:r>
            <w:r w:rsidR="008A1DCB" w:rsidRPr="005C0BFD">
              <w:rPr>
                <w:rFonts w:asciiTheme="minorHAnsi" w:hAnsiTheme="minorHAnsi" w:cs="Calibri"/>
                <w:sz w:val="22"/>
                <w:szCs w:val="22"/>
              </w:rPr>
              <w:t xml:space="preserve">ИЗПЪЛНИТЕЛЯ </w:t>
            </w:r>
            <w:r w:rsidRPr="005C0BFD">
              <w:rPr>
                <w:rFonts w:asciiTheme="minorHAnsi" w:hAnsiTheme="minorHAnsi" w:cs="Calibri"/>
                <w:sz w:val="22"/>
                <w:szCs w:val="22"/>
              </w:rPr>
              <w:t>са фиксирани за времето на действие на договора и не подлежат на промяна</w:t>
            </w:r>
            <w:r w:rsidR="0063425A" w:rsidRPr="005C0BFD">
              <w:rPr>
                <w:rFonts w:asciiTheme="minorHAnsi" w:hAnsiTheme="minorHAnsi"/>
                <w:noProof/>
                <w:sz w:val="22"/>
                <w:szCs w:val="22"/>
              </w:rPr>
              <w:t xml:space="preserve"> и са както следва: ……………………………………</w:t>
            </w:r>
            <w:r w:rsidRPr="005C0BFD">
              <w:rPr>
                <w:rFonts w:asciiTheme="minorHAnsi" w:hAnsiTheme="minorHAnsi" w:cs="Calibri"/>
                <w:sz w:val="22"/>
                <w:szCs w:val="22"/>
              </w:rPr>
              <w:t>.</w:t>
            </w:r>
          </w:p>
          <w:p w:rsidR="00FC0C83" w:rsidRPr="005C0BFD" w:rsidRDefault="00FC0C83" w:rsidP="00796F9D">
            <w:pPr>
              <w:spacing w:after="120"/>
              <w:jc w:val="both"/>
              <w:rPr>
                <w:rFonts w:asciiTheme="minorHAnsi" w:hAnsiTheme="minorHAnsi" w:cs="Calibri"/>
                <w:sz w:val="22"/>
                <w:szCs w:val="22"/>
              </w:rPr>
            </w:pPr>
            <w:r w:rsidRPr="005C0BFD">
              <w:rPr>
                <w:rFonts w:asciiTheme="minorHAnsi" w:hAnsiTheme="minorHAnsi" w:cs="Calibri"/>
                <w:sz w:val="22"/>
                <w:szCs w:val="22"/>
              </w:rPr>
              <w:t>2.3. Плащането за из</w:t>
            </w:r>
            <w:r w:rsidR="001A537B">
              <w:rPr>
                <w:rFonts w:asciiTheme="minorHAnsi" w:hAnsiTheme="minorHAnsi" w:cs="Calibri"/>
                <w:sz w:val="22"/>
                <w:szCs w:val="22"/>
              </w:rPr>
              <w:t>пълнените работи се извършва в 6</w:t>
            </w:r>
            <w:r w:rsidRPr="005C0BFD">
              <w:rPr>
                <w:rFonts w:asciiTheme="minorHAnsi" w:hAnsiTheme="minorHAnsi" w:cs="Calibri"/>
                <w:sz w:val="22"/>
                <w:szCs w:val="22"/>
              </w:rPr>
              <w:t>0 /</w:t>
            </w:r>
            <w:r w:rsidR="001A537B">
              <w:rPr>
                <w:rFonts w:asciiTheme="minorHAnsi" w:hAnsiTheme="minorHAnsi" w:cs="Calibri"/>
                <w:sz w:val="22"/>
                <w:szCs w:val="22"/>
              </w:rPr>
              <w:t>шест</w:t>
            </w:r>
            <w:r w:rsidR="0063425A" w:rsidRPr="005C0BFD">
              <w:rPr>
                <w:rFonts w:asciiTheme="minorHAnsi" w:hAnsiTheme="minorHAnsi" w:cs="Calibri"/>
                <w:sz w:val="22"/>
                <w:szCs w:val="22"/>
              </w:rPr>
              <w:t>десет</w:t>
            </w:r>
            <w:r w:rsidRPr="005C0BFD">
              <w:rPr>
                <w:rFonts w:asciiTheme="minorHAnsi" w:hAnsiTheme="minorHAnsi" w:cs="Calibri"/>
                <w:sz w:val="22"/>
                <w:szCs w:val="22"/>
              </w:rPr>
              <w:t xml:space="preserve">/ дневен срок от датата на приемане на фактурата, на базата на двустранен протокол за приемане на извършените работи, образец № 11 - и фактурата, представени от </w:t>
            </w:r>
            <w:r w:rsidR="008A1DCB" w:rsidRPr="005C0BFD">
              <w:rPr>
                <w:rFonts w:asciiTheme="minorHAnsi" w:hAnsiTheme="minorHAnsi" w:cs="Calibri"/>
                <w:sz w:val="22"/>
                <w:szCs w:val="22"/>
              </w:rPr>
              <w:t xml:space="preserve">ИЗПЪЛНИТЕЛЯ </w:t>
            </w:r>
            <w:r w:rsidRPr="005C0BFD">
              <w:rPr>
                <w:rFonts w:asciiTheme="minorHAnsi" w:hAnsiTheme="minorHAnsi" w:cs="Calibri"/>
                <w:sz w:val="22"/>
                <w:szCs w:val="22"/>
              </w:rPr>
              <w:t xml:space="preserve">и проверени от </w:t>
            </w:r>
            <w:r w:rsidR="008A1DCB" w:rsidRPr="005C0BFD">
              <w:rPr>
                <w:rFonts w:asciiTheme="minorHAnsi" w:hAnsiTheme="minorHAnsi" w:cs="Calibri"/>
                <w:sz w:val="22"/>
                <w:szCs w:val="22"/>
              </w:rPr>
              <w:t>ВЪЗЛОЖИТЕЛЯ</w:t>
            </w:r>
            <w:r w:rsidRPr="005C0BFD">
              <w:rPr>
                <w:rFonts w:asciiTheme="minorHAnsi" w:hAnsiTheme="minorHAnsi" w:cs="Calibri"/>
                <w:sz w:val="22"/>
                <w:szCs w:val="22"/>
              </w:rPr>
              <w:t xml:space="preserve">. </w:t>
            </w:r>
          </w:p>
          <w:p w:rsidR="00491F00" w:rsidRPr="005C0BFD" w:rsidRDefault="00491F00" w:rsidP="00796F9D">
            <w:pPr>
              <w:spacing w:after="120"/>
              <w:jc w:val="both"/>
              <w:rPr>
                <w:rFonts w:asciiTheme="minorHAnsi" w:hAnsiTheme="minorHAnsi" w:cs="Calibri"/>
                <w:sz w:val="22"/>
                <w:szCs w:val="22"/>
              </w:rPr>
            </w:pPr>
          </w:p>
          <w:p w:rsidR="00FC0C83" w:rsidRPr="005C0BFD" w:rsidRDefault="00FC0C83" w:rsidP="00796F9D">
            <w:pPr>
              <w:spacing w:after="120"/>
              <w:jc w:val="both"/>
              <w:rPr>
                <w:rFonts w:asciiTheme="minorHAnsi" w:hAnsiTheme="minorHAnsi" w:cs="Calibri"/>
                <w:sz w:val="22"/>
                <w:szCs w:val="22"/>
              </w:rPr>
            </w:pPr>
            <w:r w:rsidRPr="005C0BFD">
              <w:rPr>
                <w:rFonts w:asciiTheme="minorHAnsi" w:hAnsiTheme="minorHAnsi" w:cs="Calibri"/>
                <w:sz w:val="22"/>
                <w:szCs w:val="22"/>
              </w:rPr>
              <w:t xml:space="preserve">2.4. Плащането ще се извършва с банков превод, в български лева като сумата се калкулира по курса на еврото на Българска Народна Банка /х1,95583/. Разходите в банката на </w:t>
            </w:r>
            <w:r w:rsidR="00796F9D" w:rsidRPr="005C0BFD">
              <w:rPr>
                <w:rFonts w:asciiTheme="minorHAnsi" w:hAnsiTheme="minorHAnsi" w:cs="Calibri"/>
                <w:sz w:val="22"/>
                <w:szCs w:val="22"/>
              </w:rPr>
              <w:t xml:space="preserve">ИЗПЪЛНИТЕЛЯ </w:t>
            </w:r>
            <w:r w:rsidRPr="005C0BFD">
              <w:rPr>
                <w:rFonts w:asciiTheme="minorHAnsi" w:hAnsiTheme="minorHAnsi" w:cs="Calibri"/>
                <w:sz w:val="22"/>
                <w:szCs w:val="22"/>
              </w:rPr>
              <w:t xml:space="preserve">са за сметка на </w:t>
            </w:r>
            <w:r w:rsidR="00796F9D" w:rsidRPr="005C0BFD">
              <w:rPr>
                <w:rFonts w:asciiTheme="minorHAnsi" w:hAnsiTheme="minorHAnsi" w:cs="Calibri"/>
                <w:sz w:val="22"/>
                <w:szCs w:val="22"/>
              </w:rPr>
              <w:t>ИЗПЪЛНИТЕЛЯ</w:t>
            </w:r>
            <w:r w:rsidRPr="005C0BFD">
              <w:rPr>
                <w:rFonts w:asciiTheme="minorHAnsi" w:hAnsiTheme="minorHAnsi" w:cs="Calibri"/>
                <w:sz w:val="22"/>
                <w:szCs w:val="22"/>
              </w:rPr>
              <w:t xml:space="preserve">, а в банката на </w:t>
            </w:r>
            <w:r w:rsidR="00796F9D" w:rsidRPr="005C0BFD">
              <w:rPr>
                <w:rFonts w:asciiTheme="minorHAnsi" w:hAnsiTheme="minorHAnsi" w:cs="Calibri"/>
                <w:sz w:val="22"/>
                <w:szCs w:val="22"/>
              </w:rPr>
              <w:t xml:space="preserve">ВЪЗЛОЖИТЕЛЯТ </w:t>
            </w:r>
            <w:r w:rsidRPr="005C0BFD">
              <w:rPr>
                <w:rFonts w:asciiTheme="minorHAnsi" w:hAnsiTheme="minorHAnsi" w:cs="Calibri"/>
                <w:sz w:val="22"/>
                <w:szCs w:val="22"/>
              </w:rPr>
              <w:t xml:space="preserve">са за сметка на </w:t>
            </w:r>
            <w:r w:rsidR="00796F9D" w:rsidRPr="005C0BFD">
              <w:rPr>
                <w:rFonts w:asciiTheme="minorHAnsi" w:hAnsiTheme="minorHAnsi" w:cs="Calibri"/>
                <w:sz w:val="22"/>
                <w:szCs w:val="22"/>
              </w:rPr>
              <w:t>ВЪЗЛОЖИТЕЛЯ</w:t>
            </w:r>
            <w:r w:rsidRPr="005C0BFD">
              <w:rPr>
                <w:rFonts w:asciiTheme="minorHAnsi" w:hAnsiTheme="minorHAnsi" w:cs="Calibri"/>
                <w:sz w:val="22"/>
                <w:szCs w:val="22"/>
              </w:rPr>
              <w:t>. Банковите сметки на страните:</w:t>
            </w:r>
          </w:p>
          <w:p w:rsidR="00FC0C83" w:rsidRPr="005C0BFD" w:rsidRDefault="00FC0C83" w:rsidP="007C5B64">
            <w:pPr>
              <w:jc w:val="both"/>
              <w:rPr>
                <w:rFonts w:asciiTheme="minorHAnsi" w:hAnsiTheme="minorHAnsi" w:cs="Calibri"/>
                <w:sz w:val="22"/>
                <w:szCs w:val="22"/>
                <w:lang w:val="ru-RU"/>
              </w:rPr>
            </w:pPr>
          </w:p>
          <w:p w:rsidR="00FC0C83" w:rsidRPr="005C0BFD" w:rsidRDefault="00FC0C83" w:rsidP="00796F9D">
            <w:pPr>
              <w:ind w:left="567"/>
              <w:jc w:val="both"/>
              <w:rPr>
                <w:rFonts w:asciiTheme="minorHAnsi" w:hAnsiTheme="minorHAnsi" w:cs="Calibri"/>
                <w:b/>
                <w:sz w:val="22"/>
                <w:szCs w:val="22"/>
                <w:lang w:val="ru-RU"/>
              </w:rPr>
            </w:pPr>
            <w:r w:rsidRPr="005C0BFD">
              <w:rPr>
                <w:rFonts w:asciiTheme="minorHAnsi" w:hAnsiTheme="minorHAnsi" w:cs="Calibri"/>
                <w:b/>
                <w:sz w:val="22"/>
                <w:szCs w:val="22"/>
              </w:rPr>
              <w:t xml:space="preserve">НА ВЪЗЛОЖИТЕЛЯ: </w:t>
            </w:r>
          </w:p>
          <w:p w:rsidR="00FC0C83" w:rsidRPr="005C0BFD" w:rsidRDefault="00FC0C83" w:rsidP="00796F9D">
            <w:pPr>
              <w:ind w:left="567"/>
              <w:jc w:val="both"/>
              <w:rPr>
                <w:rFonts w:asciiTheme="minorHAnsi" w:hAnsiTheme="minorHAnsi" w:cs="Calibri"/>
                <w:sz w:val="22"/>
                <w:szCs w:val="22"/>
              </w:rPr>
            </w:pPr>
            <w:r w:rsidRPr="005C0BFD">
              <w:rPr>
                <w:rFonts w:asciiTheme="minorHAnsi" w:hAnsiTheme="minorHAnsi" w:cs="Calibri"/>
                <w:sz w:val="22"/>
                <w:szCs w:val="22"/>
              </w:rPr>
              <w:t xml:space="preserve">SG Експресбанк АД гр. София </w:t>
            </w:r>
          </w:p>
          <w:p w:rsidR="00FC0C83" w:rsidRPr="005C0BFD" w:rsidRDefault="00FC0C83" w:rsidP="00796F9D">
            <w:pPr>
              <w:ind w:left="567"/>
              <w:jc w:val="both"/>
              <w:rPr>
                <w:rFonts w:asciiTheme="minorHAnsi" w:hAnsiTheme="minorHAnsi" w:cs="Calibri"/>
                <w:b/>
                <w:sz w:val="22"/>
                <w:szCs w:val="22"/>
              </w:rPr>
            </w:pPr>
            <w:r w:rsidRPr="005C0BFD">
              <w:rPr>
                <w:rFonts w:asciiTheme="minorHAnsi" w:hAnsiTheme="minorHAnsi" w:cs="Calibri"/>
                <w:b/>
                <w:sz w:val="22"/>
                <w:szCs w:val="22"/>
              </w:rPr>
              <w:t>IBAN BG35TTBB94001521039296</w:t>
            </w:r>
          </w:p>
          <w:p w:rsidR="00FC0C83" w:rsidRPr="005C0BFD" w:rsidRDefault="00FC0C83" w:rsidP="00796F9D">
            <w:pPr>
              <w:ind w:left="567"/>
              <w:jc w:val="both"/>
              <w:rPr>
                <w:rFonts w:asciiTheme="minorHAnsi" w:hAnsiTheme="minorHAnsi" w:cs="Calibri"/>
                <w:b/>
                <w:sz w:val="22"/>
                <w:szCs w:val="22"/>
              </w:rPr>
            </w:pPr>
            <w:r w:rsidRPr="005C0BFD">
              <w:rPr>
                <w:rFonts w:asciiTheme="minorHAnsi" w:hAnsiTheme="minorHAnsi" w:cs="Calibri"/>
                <w:b/>
                <w:sz w:val="22"/>
                <w:szCs w:val="22"/>
              </w:rPr>
              <w:t>BIC TTBBBG22</w:t>
            </w:r>
          </w:p>
          <w:p w:rsidR="00FC0C83" w:rsidRPr="005C0BFD" w:rsidRDefault="00FC0C83" w:rsidP="00796F9D">
            <w:pPr>
              <w:ind w:left="567"/>
              <w:jc w:val="both"/>
              <w:rPr>
                <w:rFonts w:asciiTheme="minorHAnsi" w:hAnsiTheme="minorHAnsi" w:cs="Calibri"/>
                <w:b/>
                <w:sz w:val="22"/>
                <w:szCs w:val="22"/>
              </w:rPr>
            </w:pPr>
          </w:p>
          <w:p w:rsidR="00FC0C83" w:rsidRPr="005C0BFD" w:rsidRDefault="00FC0C83" w:rsidP="00796F9D">
            <w:pPr>
              <w:ind w:left="567"/>
              <w:jc w:val="both"/>
              <w:rPr>
                <w:rFonts w:asciiTheme="minorHAnsi" w:hAnsiTheme="minorHAnsi" w:cs="Calibri"/>
                <w:b/>
                <w:bCs/>
                <w:noProof/>
                <w:sz w:val="22"/>
                <w:szCs w:val="22"/>
              </w:rPr>
            </w:pPr>
            <w:r w:rsidRPr="005C0BFD">
              <w:rPr>
                <w:rFonts w:asciiTheme="minorHAnsi" w:hAnsiTheme="minorHAnsi" w:cs="Calibri"/>
                <w:b/>
                <w:bCs/>
                <w:noProof/>
                <w:sz w:val="22"/>
                <w:szCs w:val="22"/>
              </w:rPr>
              <w:t xml:space="preserve">НА ИЗПЪЛНИТЕЛЯ: </w:t>
            </w:r>
          </w:p>
          <w:p w:rsidR="00FC0C83" w:rsidRPr="005C0BFD" w:rsidRDefault="00FC0C83" w:rsidP="00796F9D">
            <w:pPr>
              <w:ind w:left="567"/>
              <w:jc w:val="both"/>
              <w:rPr>
                <w:rFonts w:asciiTheme="minorHAnsi" w:hAnsiTheme="minorHAnsi" w:cs="Calibri"/>
                <w:bCs/>
                <w:noProof/>
                <w:sz w:val="22"/>
                <w:szCs w:val="22"/>
              </w:rPr>
            </w:pPr>
            <w:r w:rsidRPr="005C0BFD">
              <w:rPr>
                <w:rFonts w:asciiTheme="minorHAnsi" w:hAnsiTheme="minorHAnsi" w:cs="Calibri"/>
                <w:bCs/>
                <w:noProof/>
                <w:sz w:val="22"/>
                <w:szCs w:val="22"/>
              </w:rPr>
              <w:t>..................................</w:t>
            </w:r>
          </w:p>
          <w:p w:rsidR="00FC0C83" w:rsidRPr="005C0BFD" w:rsidRDefault="00FC0C83" w:rsidP="00796F9D">
            <w:pPr>
              <w:ind w:left="567"/>
              <w:jc w:val="both"/>
              <w:rPr>
                <w:rFonts w:asciiTheme="minorHAnsi" w:hAnsiTheme="minorHAnsi" w:cs="Calibri"/>
                <w:noProof/>
                <w:sz w:val="22"/>
                <w:szCs w:val="22"/>
              </w:rPr>
            </w:pPr>
            <w:r w:rsidRPr="005C0BFD">
              <w:rPr>
                <w:rFonts w:asciiTheme="minorHAnsi" w:hAnsiTheme="minorHAnsi" w:cs="Calibri"/>
                <w:noProof/>
                <w:sz w:val="22"/>
                <w:szCs w:val="22"/>
              </w:rPr>
              <w:t>IBАN: .........................</w:t>
            </w:r>
          </w:p>
          <w:p w:rsidR="00FC0C83" w:rsidRPr="005C0BFD" w:rsidRDefault="00FC0C83" w:rsidP="00796F9D">
            <w:pPr>
              <w:ind w:left="567"/>
              <w:jc w:val="both"/>
              <w:rPr>
                <w:rFonts w:asciiTheme="minorHAnsi" w:hAnsiTheme="minorHAnsi" w:cs="Calibri"/>
                <w:noProof/>
                <w:sz w:val="22"/>
                <w:szCs w:val="22"/>
              </w:rPr>
            </w:pPr>
            <w:r w:rsidRPr="005C0BFD">
              <w:rPr>
                <w:rFonts w:asciiTheme="minorHAnsi" w:hAnsiTheme="minorHAnsi" w:cs="Calibri"/>
                <w:noProof/>
                <w:sz w:val="22"/>
                <w:szCs w:val="22"/>
                <w:lang w:val="en-US"/>
              </w:rPr>
              <w:t>BIC</w:t>
            </w:r>
            <w:r w:rsidRPr="005C0BFD">
              <w:rPr>
                <w:rFonts w:asciiTheme="minorHAnsi" w:hAnsiTheme="minorHAnsi" w:cs="Calibri"/>
                <w:noProof/>
                <w:sz w:val="22"/>
                <w:szCs w:val="22"/>
              </w:rPr>
              <w:t>: ...........................</w:t>
            </w:r>
          </w:p>
          <w:p w:rsidR="00491F00" w:rsidRPr="005C0BFD" w:rsidRDefault="00491F00" w:rsidP="007C5B64">
            <w:pPr>
              <w:jc w:val="both"/>
              <w:rPr>
                <w:rFonts w:asciiTheme="minorHAnsi" w:hAnsiTheme="minorHAnsi" w:cs="Calibri"/>
                <w:b/>
                <w:sz w:val="22"/>
                <w:szCs w:val="22"/>
                <w:lang w:val="ru-RU"/>
              </w:rPr>
            </w:pPr>
          </w:p>
          <w:p w:rsidR="0063425A" w:rsidRPr="005C0BFD" w:rsidRDefault="0063425A" w:rsidP="0063425A">
            <w:pPr>
              <w:numPr>
                <w:ilvl w:val="0"/>
                <w:numId w:val="1"/>
              </w:numPr>
              <w:jc w:val="both"/>
              <w:rPr>
                <w:rFonts w:asciiTheme="minorHAnsi" w:hAnsiTheme="minorHAnsi"/>
                <w:b/>
                <w:bCs/>
                <w:noProof/>
                <w:sz w:val="22"/>
                <w:szCs w:val="22"/>
              </w:rPr>
            </w:pPr>
            <w:r w:rsidRPr="005C0BFD">
              <w:rPr>
                <w:rFonts w:asciiTheme="minorHAnsi" w:hAnsiTheme="minorHAnsi"/>
                <w:b/>
                <w:bCs/>
                <w:noProof/>
                <w:sz w:val="22"/>
                <w:szCs w:val="22"/>
              </w:rPr>
              <w:t>ГАРАНЦИЯ ЗА ИЗПЪЛНЕНИЕ</w:t>
            </w:r>
          </w:p>
          <w:p w:rsidR="0063425A" w:rsidRPr="005C0BFD" w:rsidRDefault="0063425A" w:rsidP="0063425A">
            <w:pPr>
              <w:ind w:left="720"/>
              <w:jc w:val="both"/>
              <w:rPr>
                <w:rFonts w:asciiTheme="minorHAnsi" w:hAnsiTheme="minorHAnsi"/>
                <w:b/>
                <w:bCs/>
                <w:noProof/>
                <w:sz w:val="22"/>
                <w:szCs w:val="22"/>
              </w:rPr>
            </w:pPr>
          </w:p>
          <w:p w:rsidR="0063425A" w:rsidRPr="005C0BFD" w:rsidRDefault="0063425A" w:rsidP="0063425A">
            <w:pPr>
              <w:spacing w:after="120"/>
              <w:jc w:val="both"/>
              <w:rPr>
                <w:rFonts w:asciiTheme="minorHAnsi" w:hAnsiTheme="minorHAnsi"/>
                <w:noProof/>
                <w:sz w:val="22"/>
                <w:szCs w:val="22"/>
              </w:rPr>
            </w:pPr>
            <w:r w:rsidRPr="005C0BFD">
              <w:rPr>
                <w:rFonts w:asciiTheme="minorHAnsi" w:hAnsiTheme="minorHAnsi"/>
                <w:noProof/>
                <w:sz w:val="22"/>
                <w:szCs w:val="22"/>
              </w:rPr>
              <w:t xml:space="preserve">3.1. При подписване на договора, ИЗПЪЛНИТЕЛЯТ ще представи гаранция за изпълнение на стойност до </w:t>
            </w:r>
            <w:r w:rsidRPr="005C0BFD">
              <w:rPr>
                <w:rFonts w:asciiTheme="minorHAnsi" w:hAnsiTheme="minorHAnsi"/>
                <w:noProof/>
                <w:sz w:val="22"/>
                <w:szCs w:val="22"/>
                <w:lang w:val="ru-RU"/>
              </w:rPr>
              <w:t>3</w:t>
            </w:r>
            <w:r w:rsidRPr="005C0BFD">
              <w:rPr>
                <w:rFonts w:asciiTheme="minorHAnsi" w:hAnsiTheme="minorHAnsi"/>
                <w:noProof/>
                <w:sz w:val="22"/>
                <w:szCs w:val="22"/>
              </w:rPr>
              <w:t xml:space="preserve"> % /три процента/ от общата стойност на договора под формата на банкова гаранция или паричен депозит.</w:t>
            </w:r>
          </w:p>
          <w:p w:rsidR="0063425A" w:rsidRPr="005C0BFD" w:rsidRDefault="0063425A" w:rsidP="0063425A">
            <w:pPr>
              <w:spacing w:after="120"/>
              <w:jc w:val="both"/>
              <w:rPr>
                <w:rFonts w:asciiTheme="minorHAnsi" w:hAnsiTheme="minorHAnsi"/>
                <w:noProof/>
                <w:sz w:val="22"/>
                <w:szCs w:val="22"/>
              </w:rPr>
            </w:pPr>
            <w:r w:rsidRPr="005C0BFD">
              <w:rPr>
                <w:rFonts w:asciiTheme="minorHAnsi" w:hAnsiTheme="minorHAnsi"/>
                <w:noProof/>
                <w:sz w:val="22"/>
                <w:szCs w:val="22"/>
              </w:rPr>
              <w:t>3.2. Гаранцията за добро изпълнение ще бъде освободена от ВЪЗЛОЖИТЕЛЯ и върната на ИЗПЪЛНИТЕЛЯ не по–късно от 30 дни /тридесет дни/ след датата на изпълнение на задълженията на ИЗПЪЛНИТЕЛЯ.</w:t>
            </w:r>
          </w:p>
          <w:p w:rsidR="00100443" w:rsidRPr="005C0BFD" w:rsidRDefault="00100443" w:rsidP="00100443">
            <w:pPr>
              <w:jc w:val="both"/>
              <w:rPr>
                <w:rFonts w:asciiTheme="minorHAnsi" w:hAnsiTheme="minorHAnsi" w:cs="Calibri"/>
                <w:sz w:val="22"/>
                <w:szCs w:val="22"/>
              </w:rPr>
            </w:pPr>
            <w:r w:rsidRPr="005C0BFD">
              <w:rPr>
                <w:rFonts w:asciiTheme="minorHAnsi" w:hAnsiTheme="minorHAnsi" w:cs="Calibri"/>
                <w:sz w:val="22"/>
                <w:szCs w:val="22"/>
              </w:rPr>
              <w:t>3.3. ВЪЗЛОЖИТЕЛЯТ има право да задържи паричния депозит или да се удовлетвори от банковата гаранция, в случай че договора бъде развален на основание чл.8.3 от договора.</w:t>
            </w:r>
          </w:p>
          <w:p w:rsidR="0063425A" w:rsidRPr="005C0BFD" w:rsidRDefault="0063425A" w:rsidP="0063425A">
            <w:pPr>
              <w:jc w:val="both"/>
              <w:rPr>
                <w:rFonts w:asciiTheme="minorHAnsi" w:hAnsiTheme="minorHAnsi"/>
                <w:noProof/>
                <w:sz w:val="22"/>
                <w:szCs w:val="22"/>
                <w:lang w:val="en-US"/>
              </w:rPr>
            </w:pPr>
          </w:p>
          <w:p w:rsidR="00491F00" w:rsidRPr="005C0BFD" w:rsidRDefault="00491F00" w:rsidP="0063425A">
            <w:pPr>
              <w:jc w:val="both"/>
              <w:rPr>
                <w:rFonts w:asciiTheme="minorHAnsi" w:hAnsiTheme="minorHAnsi"/>
                <w:noProof/>
                <w:sz w:val="22"/>
                <w:szCs w:val="22"/>
                <w:lang w:val="en-US"/>
              </w:rPr>
            </w:pPr>
          </w:p>
          <w:p w:rsidR="0063425A" w:rsidRPr="005C0BFD" w:rsidRDefault="0063425A" w:rsidP="0063425A">
            <w:pPr>
              <w:numPr>
                <w:ilvl w:val="0"/>
                <w:numId w:val="1"/>
              </w:numPr>
              <w:jc w:val="both"/>
              <w:rPr>
                <w:rFonts w:asciiTheme="minorHAnsi" w:hAnsiTheme="minorHAnsi"/>
                <w:b/>
                <w:sz w:val="22"/>
                <w:szCs w:val="22"/>
              </w:rPr>
            </w:pPr>
            <w:r w:rsidRPr="005C0BFD">
              <w:rPr>
                <w:rFonts w:asciiTheme="minorHAnsi" w:hAnsiTheme="minorHAnsi"/>
                <w:b/>
                <w:sz w:val="22"/>
                <w:szCs w:val="22"/>
              </w:rPr>
              <w:t>НАЧИН НА ИЗПЪЛНЕНИЕ</w:t>
            </w:r>
          </w:p>
          <w:p w:rsidR="0063425A" w:rsidRPr="005C0BFD" w:rsidRDefault="0063425A" w:rsidP="0063425A">
            <w:pPr>
              <w:ind w:left="720"/>
              <w:jc w:val="both"/>
              <w:rPr>
                <w:rFonts w:asciiTheme="minorHAnsi" w:hAnsiTheme="minorHAnsi"/>
                <w:b/>
                <w:noProof/>
                <w:sz w:val="22"/>
                <w:szCs w:val="22"/>
              </w:rPr>
            </w:pPr>
          </w:p>
          <w:p w:rsidR="0063425A" w:rsidRPr="005C0BFD" w:rsidRDefault="0063425A" w:rsidP="0063425A">
            <w:pPr>
              <w:pStyle w:val="BodyText2"/>
              <w:spacing w:line="240" w:lineRule="auto"/>
              <w:jc w:val="both"/>
              <w:rPr>
                <w:rFonts w:asciiTheme="minorHAnsi" w:hAnsiTheme="minorHAnsi"/>
                <w:noProof/>
                <w:sz w:val="22"/>
                <w:szCs w:val="22"/>
              </w:rPr>
            </w:pPr>
            <w:r w:rsidRPr="005C0BFD">
              <w:rPr>
                <w:rFonts w:asciiTheme="minorHAnsi" w:hAnsiTheme="minorHAnsi"/>
                <w:noProof/>
                <w:sz w:val="22"/>
                <w:szCs w:val="22"/>
              </w:rPr>
              <w:t>4.1. Дейностите по изпълнение на договорните задължения следва да бъдат извършвани качествено и в пълно съответствие с правилата за техника на безопасност в ТЕЦ КонтурГлобал  Марица Изток 3 и задълженията, произтичащи от българското законодателство в сферата на опазване на околната среда и безопасност на труда, като конкретно задълженията му в тази връзка са следните:</w:t>
            </w:r>
          </w:p>
          <w:p w:rsidR="0063425A" w:rsidRPr="005C0BFD" w:rsidRDefault="0063425A" w:rsidP="0063425A">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5C0BFD">
              <w:rPr>
                <w:rFonts w:asciiTheme="minorHAnsi" w:hAnsiTheme="minorHAnsi"/>
                <w:noProof/>
                <w:sz w:val="22"/>
                <w:szCs w:val="22"/>
              </w:rPr>
              <w:t>да осъществява възложеното при пълно спазване на клаузите на договора, както и на законовите изисквания, които са относими към предмета на договора, на правилата, разпоредбите и предписанията, издадени от компетентните органи във всеки един момент от изпълнение на договора, както и да изпълнява всички други условия, които се отнасят към възложените с договора дейности, като поема пълна отговорност за изпълнение на всички гореописани задължения;</w:t>
            </w:r>
          </w:p>
          <w:p w:rsidR="0063425A" w:rsidRPr="005C0BFD" w:rsidRDefault="0063425A" w:rsidP="0063425A">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5C0BFD">
              <w:rPr>
                <w:rFonts w:asciiTheme="minorHAnsi" w:hAnsiTheme="minorHAnsi"/>
                <w:noProof/>
                <w:sz w:val="22"/>
                <w:szCs w:val="22"/>
              </w:rPr>
              <w:t>да осигури за изпълнението персонал, назначен по законоустановения ред, да заплаща на служителите си всички заплати, такси, застраховки и осигуровки, които се изискват от законодателната уредба в тази сфера, както и от приложимите за случая трудови споразумения;</w:t>
            </w:r>
          </w:p>
          <w:p w:rsidR="0063425A" w:rsidRPr="005C0BFD" w:rsidRDefault="0063425A" w:rsidP="0063425A">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5C0BFD">
              <w:rPr>
                <w:rFonts w:asciiTheme="minorHAnsi" w:hAnsiTheme="minorHAnsi"/>
                <w:noProof/>
                <w:sz w:val="22"/>
                <w:szCs w:val="22"/>
              </w:rPr>
              <w:t>да извърши дейностите и осъществи доставките при спазване на всички правила, разпоредби и законови изисквания по трудовата безопасност;</w:t>
            </w:r>
          </w:p>
          <w:p w:rsidR="0063425A" w:rsidRPr="005C0BFD" w:rsidRDefault="0063425A" w:rsidP="0063425A">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5C0BFD">
              <w:rPr>
                <w:rFonts w:asciiTheme="minorHAnsi" w:hAnsiTheme="minorHAnsi"/>
                <w:noProof/>
                <w:sz w:val="22"/>
                <w:szCs w:val="22"/>
              </w:rPr>
              <w:t>да осигури брандирано фирмено работно облекло, за да бъде ясна личната идентификация на служителите на ИЗПЪЛНИТЕЛЯ от ВЪЗЛОЖИТЕЛЯ и/или трети лица;</w:t>
            </w:r>
          </w:p>
          <w:p w:rsidR="0063425A" w:rsidRPr="005C0BFD" w:rsidRDefault="0063425A" w:rsidP="0063425A">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5C0BFD">
              <w:rPr>
                <w:rFonts w:asciiTheme="minorHAnsi" w:hAnsiTheme="minorHAnsi"/>
                <w:noProof/>
                <w:sz w:val="22"/>
                <w:szCs w:val="22"/>
              </w:rPr>
              <w:t>своевременно да информира ВЪЗЛОЖИТЕЛЯ за възлагането на дейности на подизпълнителите, ако това е заявено от ИЗПЪЛНИТЕЛЯ при участието му в процедурата за възлагане на обществената поръчка и договора го разрешава. ИЗПЪЛНИТЕЛЯТ следва да уведоми за това ВЪЗЛОЖИТЕЛЯ преди започване извършването на работите от страна на подизпълнителя.</w:t>
            </w:r>
          </w:p>
          <w:p w:rsidR="00AE42F1" w:rsidRPr="005C0BFD" w:rsidRDefault="00AE42F1" w:rsidP="0063425A">
            <w:pPr>
              <w:pStyle w:val="BodyText2"/>
              <w:numPr>
                <w:ilvl w:val="0"/>
                <w:numId w:val="2"/>
              </w:numPr>
              <w:tabs>
                <w:tab w:val="left" w:pos="284"/>
              </w:tabs>
              <w:spacing w:line="240" w:lineRule="auto"/>
              <w:ind w:left="142" w:firstLine="0"/>
              <w:jc w:val="both"/>
              <w:rPr>
                <w:rFonts w:asciiTheme="minorHAnsi" w:hAnsiTheme="minorHAnsi"/>
                <w:noProof/>
                <w:sz w:val="22"/>
                <w:szCs w:val="22"/>
              </w:rPr>
            </w:pPr>
          </w:p>
          <w:p w:rsidR="0063425A" w:rsidRPr="005C0BFD" w:rsidRDefault="0063425A" w:rsidP="00AE42F1">
            <w:pPr>
              <w:pStyle w:val="BodyText2"/>
              <w:tabs>
                <w:tab w:val="left" w:pos="284"/>
              </w:tabs>
              <w:spacing w:line="240" w:lineRule="auto"/>
              <w:ind w:left="142"/>
              <w:jc w:val="both"/>
              <w:rPr>
                <w:rFonts w:asciiTheme="minorHAnsi" w:hAnsiTheme="minorHAnsi"/>
                <w:noProof/>
                <w:sz w:val="22"/>
                <w:szCs w:val="22"/>
              </w:rPr>
            </w:pPr>
            <w:r w:rsidRPr="005C0BFD">
              <w:rPr>
                <w:rFonts w:asciiTheme="minorHAnsi" w:hAnsiTheme="minorHAnsi"/>
                <w:noProof/>
                <w:sz w:val="22"/>
                <w:szCs w:val="22"/>
              </w:rPr>
              <w:t xml:space="preserve">да предостави на ВЪЗЛОЖИТЕЛЯ копие от </w:t>
            </w:r>
            <w:r w:rsidR="00403495" w:rsidRPr="005C0BFD">
              <w:rPr>
                <w:rFonts w:asciiTheme="minorHAnsi" w:hAnsiTheme="minorHAnsi"/>
                <w:noProof/>
                <w:sz w:val="22"/>
                <w:szCs w:val="22"/>
              </w:rPr>
              <w:t>застраховка трудова злополука</w:t>
            </w:r>
            <w:r w:rsidRPr="005C0BFD">
              <w:rPr>
                <w:rFonts w:asciiTheme="minorHAnsi" w:hAnsiTheme="minorHAnsi"/>
                <w:noProof/>
                <w:sz w:val="22"/>
                <w:szCs w:val="22"/>
              </w:rPr>
              <w:t xml:space="preserve"> на служителите, участващи в изпълнението на договора.</w:t>
            </w:r>
          </w:p>
          <w:p w:rsidR="0063425A" w:rsidRPr="005C0BFD" w:rsidRDefault="0063425A" w:rsidP="0063425A">
            <w:pPr>
              <w:pStyle w:val="BodyText2"/>
              <w:numPr>
                <w:ilvl w:val="0"/>
                <w:numId w:val="2"/>
              </w:numPr>
              <w:tabs>
                <w:tab w:val="left" w:pos="284"/>
              </w:tabs>
              <w:spacing w:line="240" w:lineRule="auto"/>
              <w:ind w:left="142" w:firstLine="0"/>
              <w:jc w:val="both"/>
              <w:rPr>
                <w:rFonts w:asciiTheme="minorHAnsi" w:hAnsiTheme="minorHAnsi"/>
                <w:noProof/>
                <w:sz w:val="22"/>
                <w:szCs w:val="22"/>
              </w:rPr>
            </w:pPr>
            <w:r w:rsidRPr="005C0BFD">
              <w:rPr>
                <w:rFonts w:asciiTheme="minorHAnsi" w:hAnsiTheme="minorHAnsi"/>
                <w:noProof/>
                <w:sz w:val="22"/>
                <w:szCs w:val="22"/>
              </w:rPr>
              <w:t>да попълва и/или представя документация по ТБ на ВЪЗЛОЖИТЕЛЯ по изискванията на настоящия договор и/или в съответствие с изискванията на всички приложими правила,</w:t>
            </w:r>
            <w:r w:rsidRPr="005C0BFD">
              <w:rPr>
                <w:rFonts w:asciiTheme="minorHAnsi" w:hAnsiTheme="minorHAnsi"/>
                <w:noProof/>
                <w:sz w:val="22"/>
                <w:szCs w:val="22"/>
                <w:lang w:val="en-US"/>
              </w:rPr>
              <w:t xml:space="preserve"> </w:t>
            </w:r>
            <w:r w:rsidRPr="005C0BFD">
              <w:rPr>
                <w:rFonts w:asciiTheme="minorHAnsi" w:hAnsiTheme="minorHAnsi"/>
                <w:noProof/>
                <w:sz w:val="22"/>
                <w:szCs w:val="22"/>
              </w:rPr>
              <w:t>разпоредби и законови изисквания.</w:t>
            </w:r>
          </w:p>
          <w:p w:rsidR="0063425A" w:rsidRPr="005C0BFD" w:rsidRDefault="0063425A" w:rsidP="0063425A">
            <w:pPr>
              <w:pStyle w:val="BlockText"/>
              <w:numPr>
                <w:ilvl w:val="0"/>
                <w:numId w:val="2"/>
              </w:numPr>
              <w:tabs>
                <w:tab w:val="left" w:pos="284"/>
              </w:tabs>
              <w:spacing w:after="120" w:line="240" w:lineRule="auto"/>
              <w:ind w:left="142" w:right="0" w:firstLine="0"/>
              <w:jc w:val="both"/>
              <w:rPr>
                <w:rFonts w:asciiTheme="minorHAnsi" w:eastAsia="Helvetica" w:hAnsiTheme="minorHAnsi" w:cs="Helvetica"/>
                <w:noProof/>
                <w:snapToGrid/>
                <w:szCs w:val="22"/>
                <w:lang w:val="bg-BG"/>
              </w:rPr>
            </w:pPr>
            <w:r w:rsidRPr="005C0BFD">
              <w:rPr>
                <w:rFonts w:asciiTheme="minorHAnsi" w:eastAsia="Helvetica" w:hAnsiTheme="minorHAnsi" w:cs="Helvetica"/>
                <w:noProof/>
                <w:snapToGrid/>
                <w:szCs w:val="22"/>
                <w:lang w:val="bg-BG"/>
              </w:rPr>
              <w:t>да прилага плана за безопасност и здраве, когато се изисква по закон или от ВЪЗЛОЖИТЕЛЯ.</w:t>
            </w:r>
          </w:p>
          <w:p w:rsidR="0063425A" w:rsidRPr="005C0BFD" w:rsidRDefault="0063425A" w:rsidP="0063425A">
            <w:pPr>
              <w:pStyle w:val="BlockText"/>
              <w:numPr>
                <w:ilvl w:val="0"/>
                <w:numId w:val="2"/>
              </w:numPr>
              <w:tabs>
                <w:tab w:val="left" w:pos="284"/>
              </w:tabs>
              <w:spacing w:after="120" w:line="240" w:lineRule="auto"/>
              <w:ind w:left="142" w:right="0" w:firstLine="0"/>
              <w:jc w:val="both"/>
              <w:rPr>
                <w:rFonts w:asciiTheme="minorHAnsi" w:eastAsia="Helvetica" w:hAnsiTheme="minorHAnsi" w:cs="Helvetica"/>
                <w:noProof/>
                <w:snapToGrid/>
                <w:szCs w:val="22"/>
                <w:lang w:val="bg-BG"/>
              </w:rPr>
            </w:pPr>
            <w:r w:rsidRPr="005C0BFD">
              <w:rPr>
                <w:rFonts w:asciiTheme="minorHAnsi" w:eastAsia="Helvetica" w:hAnsiTheme="minorHAnsi" w:cs="Helvetica"/>
                <w:noProof/>
                <w:snapToGrid/>
                <w:szCs w:val="22"/>
                <w:lang w:val="bg-BG"/>
              </w:rPr>
              <w:t>да не използва услугите на неквалифициран или неупълномощен персонал. Това следва да да бъде установено при надлежно извършена проверка от ВЪЗЛОЖИТЕЛЯ по време на изпълнението на дейностите по договора от ИЗПЪЛНИТЕЛЯ.</w:t>
            </w:r>
          </w:p>
          <w:p w:rsidR="0063425A" w:rsidRPr="005C0BFD" w:rsidRDefault="0063425A" w:rsidP="0063425A">
            <w:pPr>
              <w:pStyle w:val="BlockText"/>
              <w:numPr>
                <w:ilvl w:val="0"/>
                <w:numId w:val="2"/>
              </w:numPr>
              <w:tabs>
                <w:tab w:val="left" w:pos="284"/>
              </w:tabs>
              <w:spacing w:after="120" w:line="240" w:lineRule="auto"/>
              <w:ind w:left="142" w:right="0" w:firstLine="0"/>
              <w:jc w:val="both"/>
              <w:rPr>
                <w:rFonts w:asciiTheme="minorHAnsi" w:hAnsiTheme="minorHAnsi" w:cs="Helvetica"/>
                <w:noProof/>
                <w:szCs w:val="22"/>
                <w:lang w:val="bg-BG"/>
              </w:rPr>
            </w:pPr>
            <w:r w:rsidRPr="005C0BFD">
              <w:rPr>
                <w:rFonts w:asciiTheme="minorHAnsi" w:eastAsia="Helvetica" w:hAnsiTheme="minorHAnsi" w:cs="Helvetica"/>
                <w:noProof/>
                <w:snapToGrid/>
                <w:szCs w:val="22"/>
                <w:lang w:val="bg-BG"/>
              </w:rPr>
              <w:t>да спазва приложимите законови изисквания и тези, изложени в настоящия договор за ползването на задължителни лични предпазни средства на временни обекти или подвижни обекти за работа, за предупредителна система по ТБ, при установяване на ръчно транспортиране на материали и във всички други сфери на трудовата безопасност.</w:t>
            </w:r>
          </w:p>
          <w:p w:rsidR="0063425A" w:rsidRPr="005C0BFD" w:rsidRDefault="0063425A" w:rsidP="0063425A">
            <w:pPr>
              <w:pStyle w:val="BodyText2"/>
              <w:spacing w:line="240" w:lineRule="auto"/>
              <w:jc w:val="both"/>
              <w:rPr>
                <w:rFonts w:asciiTheme="minorHAnsi" w:hAnsiTheme="minorHAnsi"/>
                <w:noProof/>
                <w:sz w:val="22"/>
                <w:szCs w:val="22"/>
              </w:rPr>
            </w:pPr>
            <w:r w:rsidRPr="005C0BFD">
              <w:rPr>
                <w:rFonts w:asciiTheme="minorHAnsi" w:hAnsiTheme="minorHAnsi"/>
                <w:noProof/>
                <w:sz w:val="22"/>
                <w:szCs w:val="22"/>
              </w:rPr>
              <w:t>4.2.ИЗПЪЛНИТЕЛЯТ се задължава да изпълнява възложеното по силата на настоящия договор с обявения в проведената процедура подизпълнител. ИЗПЪЛНИТЕЛЯТ се задължава да спазва обявения процент на участие на подизпълнителя и областта, определена за изпълнение от подизпълнител в техническата спецификация, или в процедурата за възлагане на договора. ИЗПЪЛНИТЕЛЯТ ще бъде отговорен за работата на подизпълнителя, както и в случай на констатиране на изпълнение на предмета на договора от подизпълнител, нает от обявен подизпълнител.</w:t>
            </w:r>
          </w:p>
          <w:p w:rsidR="0063425A" w:rsidRPr="005C0BFD" w:rsidRDefault="0063425A" w:rsidP="0063425A">
            <w:pPr>
              <w:pStyle w:val="BodyText2"/>
              <w:spacing w:line="240" w:lineRule="auto"/>
              <w:jc w:val="both"/>
              <w:rPr>
                <w:rFonts w:asciiTheme="minorHAnsi" w:hAnsiTheme="minorHAnsi"/>
                <w:noProof/>
                <w:sz w:val="22"/>
                <w:szCs w:val="22"/>
                <w:lang w:val="en-US"/>
              </w:rPr>
            </w:pPr>
            <w:r w:rsidRPr="005C0BFD">
              <w:rPr>
                <w:rFonts w:asciiTheme="minorHAnsi" w:hAnsiTheme="minorHAnsi"/>
                <w:noProof/>
                <w:sz w:val="22"/>
                <w:szCs w:val="22"/>
              </w:rPr>
              <w:t>4.3. Неизпълнението на изискванията съгласно т. 4.1 и 4.2 ще бъде основание за едностранно прекратяване на договора от страна на ВЪЗЛОЖИТЕЛЯ. Конкретните основания, за прекратявате на договора</w:t>
            </w:r>
            <w:r w:rsidRPr="005C0BFD" w:rsidDel="004D7094">
              <w:rPr>
                <w:rFonts w:asciiTheme="minorHAnsi" w:hAnsiTheme="minorHAnsi"/>
                <w:noProof/>
                <w:sz w:val="22"/>
                <w:szCs w:val="22"/>
              </w:rPr>
              <w:t xml:space="preserve"> </w:t>
            </w:r>
            <w:r w:rsidRPr="005C0BFD">
              <w:rPr>
                <w:rFonts w:asciiTheme="minorHAnsi" w:hAnsiTheme="minorHAnsi"/>
                <w:noProof/>
                <w:sz w:val="22"/>
                <w:szCs w:val="22"/>
              </w:rPr>
              <w:t>от ВЪЗЛОЖИТЕЛЯ при неспазване на изискванията по т.4.2. са посочени в т. 8 от настоящия договор.</w:t>
            </w:r>
          </w:p>
          <w:p w:rsidR="00FC0C83" w:rsidRPr="005C0BFD" w:rsidRDefault="00FC0C83" w:rsidP="007C5B64">
            <w:pPr>
              <w:jc w:val="both"/>
              <w:rPr>
                <w:rFonts w:asciiTheme="minorHAnsi" w:hAnsiTheme="minorHAnsi" w:cs="Calibri"/>
                <w:b/>
                <w:sz w:val="22"/>
                <w:szCs w:val="22"/>
              </w:rPr>
            </w:pPr>
          </w:p>
          <w:p w:rsidR="001A537B" w:rsidRPr="00BE0A7B" w:rsidRDefault="001A537B" w:rsidP="001A537B">
            <w:pPr>
              <w:jc w:val="both"/>
              <w:rPr>
                <w:rFonts w:ascii="Calibri" w:hAnsi="Calibri" w:cs="Calibri"/>
                <w:b/>
                <w:sz w:val="22"/>
                <w:szCs w:val="22"/>
              </w:rPr>
            </w:pPr>
            <w:r w:rsidRPr="00BE0A7B">
              <w:rPr>
                <w:rFonts w:ascii="Calibri" w:hAnsi="Calibri" w:cs="Calibri"/>
                <w:b/>
                <w:sz w:val="22"/>
                <w:szCs w:val="22"/>
              </w:rPr>
              <w:t>5. Гаранции за качество. Рекламации</w:t>
            </w:r>
          </w:p>
          <w:p w:rsidR="001A537B" w:rsidRPr="00BE0A7B" w:rsidRDefault="001A537B" w:rsidP="001A537B">
            <w:pPr>
              <w:jc w:val="both"/>
              <w:rPr>
                <w:rFonts w:ascii="Calibri" w:hAnsi="Calibri" w:cs="Calibri"/>
                <w:sz w:val="22"/>
                <w:szCs w:val="22"/>
              </w:rPr>
            </w:pPr>
            <w:r w:rsidRPr="00BE0A7B">
              <w:rPr>
                <w:rFonts w:ascii="Calibri" w:hAnsi="Calibri" w:cs="Calibri"/>
                <w:sz w:val="22"/>
                <w:szCs w:val="22"/>
              </w:rPr>
              <w:t xml:space="preserve">5.1. Гаранционният срок е 7000 работни часа , но не повече от времето до следващия планов ремонт. За заваръчни съединения по тръбопроводна арматура и тръбопроводи гаранционния срок е 20 000 работни часа. Гаранцията започва да тече след подписването на </w:t>
            </w:r>
            <w:r w:rsidRPr="00BE0A7B">
              <w:rPr>
                <w:rFonts w:ascii="Calibri" w:eastAsia="Times New Roman" w:hAnsi="Calibri" w:cs="Arial"/>
                <w:sz w:val="22"/>
                <w:szCs w:val="22"/>
                <w:lang w:eastAsia="it-IT"/>
              </w:rPr>
              <w:t>Протокол за приемане на изпитанията – Прот. No 10 и Протокол за временно приемане на работите – Прот. No 11</w:t>
            </w:r>
          </w:p>
          <w:p w:rsidR="001A537B" w:rsidRPr="00BE0A7B" w:rsidRDefault="001A537B" w:rsidP="001A537B">
            <w:pPr>
              <w:jc w:val="both"/>
              <w:rPr>
                <w:rFonts w:ascii="Calibri" w:hAnsi="Calibri" w:cs="Calibri"/>
                <w:sz w:val="22"/>
                <w:szCs w:val="22"/>
              </w:rPr>
            </w:pPr>
            <w:r w:rsidRPr="00BE0A7B">
              <w:rPr>
                <w:rFonts w:ascii="Calibri" w:hAnsi="Calibri" w:cs="Calibri"/>
                <w:sz w:val="22"/>
                <w:szCs w:val="22"/>
              </w:rPr>
              <w:t xml:space="preserve">5.2. Възложителят ще информира писмено Изпълнителя за всички дефекти, проявили се през гаранционния период. Всички разходи, свързани с отстраняването на дефектите по време на гаранционния срок ще бъдат за сметка на Изпълнителя. </w:t>
            </w:r>
          </w:p>
          <w:p w:rsidR="001A537B" w:rsidRPr="00BE0A7B" w:rsidRDefault="001A537B" w:rsidP="001A537B">
            <w:pPr>
              <w:jc w:val="both"/>
              <w:rPr>
                <w:rFonts w:ascii="Calibri" w:hAnsi="Calibri" w:cs="Calibri"/>
                <w:sz w:val="22"/>
                <w:szCs w:val="22"/>
              </w:rPr>
            </w:pPr>
            <w:r w:rsidRPr="00BE0A7B">
              <w:rPr>
                <w:rFonts w:ascii="Calibri" w:hAnsi="Calibri" w:cs="Calibri"/>
                <w:sz w:val="22"/>
                <w:szCs w:val="22"/>
              </w:rPr>
              <w:t>5.3. Ако след като Изпълнителят бъде уведомен, не отстрани дефекта/тите в разумен срок, Възложителят има право да предприеме необходимите действия за отстраняване на дефекта/тите като риска и разходите са за сметка на Изпълнителя, без това да пречи на Възложителя да търси правата си по този договор. В този случай Възложителят има право на неустойка за забава съгласно чл.7.2 от настоящия договор за периода за отстраняването на дефекта от Възложителя.</w:t>
            </w:r>
          </w:p>
          <w:p w:rsidR="001A537B" w:rsidRPr="00BE0A7B" w:rsidRDefault="001A537B" w:rsidP="001A537B">
            <w:pPr>
              <w:jc w:val="both"/>
              <w:rPr>
                <w:rFonts w:ascii="Calibri" w:hAnsi="Calibri" w:cs="Calibri"/>
                <w:sz w:val="22"/>
                <w:szCs w:val="22"/>
              </w:rPr>
            </w:pPr>
            <w:r w:rsidRPr="00BE0A7B">
              <w:rPr>
                <w:rFonts w:ascii="Calibri" w:hAnsi="Calibri" w:cs="Calibri"/>
                <w:sz w:val="22"/>
                <w:szCs w:val="22"/>
              </w:rPr>
              <w:t>5.4. Гаранционният срок се удължава с времето за отстраняване на пропуски по вина на Изпълнителя.</w:t>
            </w:r>
          </w:p>
          <w:p w:rsidR="001A537B" w:rsidRDefault="001A537B" w:rsidP="001A537B">
            <w:pPr>
              <w:jc w:val="both"/>
              <w:rPr>
                <w:rFonts w:ascii="Calibri" w:hAnsi="Calibri" w:cs="Calibri"/>
                <w:sz w:val="22"/>
                <w:szCs w:val="22"/>
              </w:rPr>
            </w:pPr>
          </w:p>
          <w:p w:rsidR="00D51AA2" w:rsidRPr="00BE0A7B" w:rsidRDefault="00D51AA2" w:rsidP="001A537B">
            <w:pPr>
              <w:jc w:val="both"/>
              <w:rPr>
                <w:rFonts w:ascii="Calibri" w:hAnsi="Calibri" w:cs="Calibri"/>
                <w:sz w:val="22"/>
                <w:szCs w:val="22"/>
              </w:rPr>
            </w:pPr>
          </w:p>
          <w:p w:rsidR="001A537B" w:rsidRPr="00BE0A7B" w:rsidRDefault="001A537B" w:rsidP="001A537B">
            <w:pPr>
              <w:jc w:val="both"/>
              <w:rPr>
                <w:rFonts w:ascii="Calibri" w:hAnsi="Calibri" w:cs="Calibri"/>
                <w:b/>
                <w:sz w:val="22"/>
                <w:szCs w:val="22"/>
              </w:rPr>
            </w:pPr>
            <w:r w:rsidRPr="00BE0A7B">
              <w:rPr>
                <w:rFonts w:ascii="Calibri" w:hAnsi="Calibri" w:cs="Calibri"/>
                <w:b/>
                <w:sz w:val="22"/>
                <w:szCs w:val="22"/>
              </w:rPr>
              <w:t>6. Срок на Изпълнение</w:t>
            </w:r>
          </w:p>
          <w:p w:rsidR="001A537B" w:rsidRDefault="00D51AA2" w:rsidP="001A537B">
            <w:pPr>
              <w:pStyle w:val="BodyText2"/>
              <w:spacing w:line="240" w:lineRule="auto"/>
              <w:jc w:val="both"/>
              <w:rPr>
                <w:rFonts w:asciiTheme="minorHAnsi" w:hAnsiTheme="minorHAnsi" w:cs="Calibri"/>
                <w:sz w:val="22"/>
                <w:szCs w:val="22"/>
                <w:lang w:val="en-US"/>
              </w:rPr>
            </w:pPr>
            <w:r>
              <w:rPr>
                <w:rFonts w:ascii="Calibri" w:hAnsi="Calibri" w:cs="Calibri"/>
                <w:sz w:val="22"/>
                <w:szCs w:val="22"/>
              </w:rPr>
              <w:t xml:space="preserve">6.1. </w:t>
            </w:r>
            <w:r w:rsidR="001A537B" w:rsidRPr="00BE0A7B">
              <w:rPr>
                <w:rFonts w:ascii="Calibri" w:hAnsi="Calibri" w:cs="Calibri"/>
                <w:sz w:val="22"/>
                <w:szCs w:val="22"/>
              </w:rPr>
              <w:t>Срокът за изпълнение на р</w:t>
            </w:r>
            <w:r>
              <w:rPr>
                <w:rFonts w:ascii="Calibri" w:hAnsi="Calibri" w:cs="Calibri"/>
                <w:sz w:val="22"/>
                <w:szCs w:val="22"/>
              </w:rPr>
              <w:t>емонта</w:t>
            </w:r>
            <w:r w:rsidR="001A537B" w:rsidRPr="00BE0A7B">
              <w:rPr>
                <w:rFonts w:ascii="Calibri" w:hAnsi="Calibri" w:cs="Calibri"/>
                <w:sz w:val="22"/>
                <w:szCs w:val="22"/>
              </w:rPr>
              <w:t xml:space="preserve">, предмет на този договор е съгласно </w:t>
            </w:r>
            <w:r>
              <w:rPr>
                <w:rFonts w:ascii="Calibri" w:hAnsi="Calibri" w:cs="Calibri"/>
                <w:sz w:val="22"/>
                <w:szCs w:val="22"/>
              </w:rPr>
              <w:t>срок</w:t>
            </w:r>
            <w:r w:rsidR="009416D5">
              <w:rPr>
                <w:rFonts w:ascii="Calibri" w:hAnsi="Calibri" w:cs="Calibri"/>
                <w:sz w:val="22"/>
                <w:szCs w:val="22"/>
              </w:rPr>
              <w:t xml:space="preserve"> за ремонт на блокове през 2017</w:t>
            </w:r>
            <w:r w:rsidR="001A537B" w:rsidRPr="00BE0A7B">
              <w:rPr>
                <w:rFonts w:ascii="Calibri" w:hAnsi="Calibri" w:cs="Calibri"/>
                <w:sz w:val="22"/>
                <w:szCs w:val="22"/>
              </w:rPr>
              <w:t>г</w:t>
            </w:r>
            <w:r w:rsidR="001A537B" w:rsidRPr="00BE0A7B">
              <w:rPr>
                <w:rFonts w:ascii="Calibri" w:hAnsi="Calibri" w:cs="Calibri"/>
                <w:sz w:val="22"/>
                <w:szCs w:val="22"/>
                <w:lang w:val="en-US"/>
              </w:rPr>
              <w:t xml:space="preserve">. </w:t>
            </w:r>
            <w:r w:rsidR="001A537B" w:rsidRPr="00BE0A7B">
              <w:rPr>
                <w:rFonts w:ascii="Calibri" w:hAnsi="Calibri" w:cs="Calibri"/>
                <w:sz w:val="22"/>
                <w:szCs w:val="22"/>
              </w:rPr>
              <w:t xml:space="preserve"> съгласуван с „НЕК“ЕАД и „ЕСО“ЕАД.</w:t>
            </w:r>
            <w:r w:rsidR="001A537B" w:rsidRPr="005C0BFD">
              <w:rPr>
                <w:rFonts w:asciiTheme="minorHAnsi" w:hAnsiTheme="minorHAnsi" w:cs="Calibri"/>
                <w:sz w:val="22"/>
                <w:szCs w:val="22"/>
              </w:rPr>
              <w:t xml:space="preserve"> Приложение 2</w:t>
            </w:r>
            <w:r w:rsidR="001A537B">
              <w:rPr>
                <w:rFonts w:asciiTheme="minorHAnsi" w:hAnsiTheme="minorHAnsi" w:cs="Calibri"/>
                <w:sz w:val="22"/>
                <w:szCs w:val="22"/>
                <w:lang w:val="en-US"/>
              </w:rPr>
              <w:t>.</w:t>
            </w:r>
          </w:p>
          <w:p w:rsidR="00D51AA2" w:rsidRPr="00D51AA2" w:rsidRDefault="00D51AA2" w:rsidP="001A537B">
            <w:pPr>
              <w:pStyle w:val="BodyText2"/>
              <w:spacing w:line="240" w:lineRule="auto"/>
              <w:jc w:val="both"/>
              <w:rPr>
                <w:rFonts w:asciiTheme="minorHAnsi" w:hAnsiTheme="minorHAnsi" w:cs="Calibri"/>
                <w:sz w:val="22"/>
                <w:szCs w:val="22"/>
                <w:lang w:val="en-US"/>
              </w:rPr>
            </w:pPr>
            <w:r>
              <w:rPr>
                <w:rFonts w:ascii="Calibri" w:hAnsi="Calibri" w:cs="Calibri"/>
                <w:sz w:val="22"/>
                <w:szCs w:val="22"/>
              </w:rPr>
              <w:t xml:space="preserve">6.2. </w:t>
            </w:r>
            <w:r w:rsidRPr="00BE0A7B">
              <w:rPr>
                <w:rFonts w:ascii="Calibri" w:hAnsi="Calibri" w:cs="Calibri"/>
                <w:sz w:val="22"/>
                <w:szCs w:val="22"/>
              </w:rPr>
              <w:t xml:space="preserve">Срокът за изпълнение на работите, предмет на този договор е съгласно </w:t>
            </w:r>
            <w:r>
              <w:rPr>
                <w:rFonts w:ascii="Calibri" w:hAnsi="Calibri" w:cs="Calibri"/>
                <w:sz w:val="22"/>
                <w:szCs w:val="22"/>
              </w:rPr>
              <w:t>график за ремонт на Изпълнителя,</w:t>
            </w:r>
            <w:r w:rsidRPr="005C0BFD">
              <w:rPr>
                <w:rFonts w:asciiTheme="minorHAnsi" w:hAnsiTheme="minorHAnsi" w:cs="Calibri"/>
                <w:sz w:val="22"/>
                <w:szCs w:val="22"/>
              </w:rPr>
              <w:t xml:space="preserve"> Приложение 2</w:t>
            </w:r>
            <w:r>
              <w:rPr>
                <w:rFonts w:asciiTheme="minorHAnsi" w:hAnsiTheme="minorHAnsi" w:cs="Calibri"/>
                <w:sz w:val="22"/>
                <w:szCs w:val="22"/>
                <w:lang w:val="en-US"/>
              </w:rPr>
              <w:t>.</w:t>
            </w:r>
          </w:p>
          <w:p w:rsidR="001A537B" w:rsidRPr="00BE0A7B" w:rsidRDefault="00D51AA2" w:rsidP="001A537B">
            <w:pPr>
              <w:pStyle w:val="BodyText2"/>
              <w:spacing w:line="240" w:lineRule="auto"/>
              <w:jc w:val="both"/>
              <w:rPr>
                <w:rFonts w:ascii="Calibri" w:hAnsi="Calibri" w:cs="Calibri"/>
                <w:sz w:val="22"/>
                <w:szCs w:val="22"/>
              </w:rPr>
            </w:pPr>
            <w:r>
              <w:rPr>
                <w:rFonts w:ascii="Calibri" w:hAnsi="Calibri" w:cs="Calibri"/>
                <w:sz w:val="22"/>
                <w:szCs w:val="22"/>
              </w:rPr>
              <w:t xml:space="preserve">6.3. </w:t>
            </w:r>
            <w:r w:rsidR="001A537B" w:rsidRPr="00BE0A7B">
              <w:rPr>
                <w:rFonts w:ascii="Calibri" w:hAnsi="Calibri" w:cs="Calibri"/>
                <w:sz w:val="22"/>
                <w:szCs w:val="22"/>
              </w:rPr>
              <w:t xml:space="preserve">При промяна на ремонтната програма ще се актуализира срока за изпълнение на договора. </w:t>
            </w:r>
          </w:p>
          <w:p w:rsidR="00FC0C83" w:rsidRDefault="00FC0C83" w:rsidP="007C5B64">
            <w:pPr>
              <w:jc w:val="both"/>
              <w:rPr>
                <w:rFonts w:asciiTheme="minorHAnsi" w:hAnsiTheme="minorHAnsi" w:cs="Calibri"/>
                <w:sz w:val="22"/>
                <w:szCs w:val="22"/>
              </w:rPr>
            </w:pPr>
          </w:p>
          <w:p w:rsidR="00B92795" w:rsidRPr="001A537B" w:rsidRDefault="00B92795" w:rsidP="001A537B">
            <w:pPr>
              <w:pStyle w:val="ListParagraph"/>
              <w:numPr>
                <w:ilvl w:val="0"/>
                <w:numId w:val="13"/>
              </w:numPr>
              <w:jc w:val="both"/>
              <w:rPr>
                <w:rFonts w:asciiTheme="minorHAnsi" w:hAnsiTheme="minorHAnsi"/>
                <w:b/>
                <w:noProof/>
                <w:sz w:val="22"/>
                <w:szCs w:val="22"/>
              </w:rPr>
            </w:pPr>
            <w:r w:rsidRPr="001A537B">
              <w:rPr>
                <w:rFonts w:asciiTheme="minorHAnsi" w:hAnsiTheme="minorHAnsi"/>
                <w:b/>
                <w:noProof/>
                <w:sz w:val="22"/>
                <w:szCs w:val="22"/>
              </w:rPr>
              <w:t>НЕУСТОЙКИ</w:t>
            </w:r>
          </w:p>
          <w:p w:rsidR="00B92795" w:rsidRPr="005C0BFD" w:rsidRDefault="00B92795" w:rsidP="00B92795">
            <w:pPr>
              <w:ind w:left="720"/>
              <w:jc w:val="both"/>
              <w:rPr>
                <w:rFonts w:asciiTheme="minorHAnsi" w:hAnsiTheme="minorHAnsi"/>
                <w:b/>
                <w:noProof/>
                <w:sz w:val="22"/>
                <w:szCs w:val="22"/>
              </w:rPr>
            </w:pP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 xml:space="preserve">7.1. В случай, че ИЗПЪЛНИТЕЛЯТ допусне по своя вина неизпълнение, на което и да е задължение, произтичащо от настоящия договор, приложенията към него и посоченото в поръчката, същият дължи неустойка в размер на </w:t>
            </w:r>
            <w:r w:rsidR="009A5532">
              <w:rPr>
                <w:rFonts w:asciiTheme="minorHAnsi" w:hAnsiTheme="minorHAnsi" w:cs="Calibri"/>
                <w:sz w:val="22"/>
                <w:szCs w:val="22"/>
              </w:rPr>
              <w:t>10</w:t>
            </w:r>
            <w:r w:rsidRPr="005C0BFD">
              <w:rPr>
                <w:rFonts w:asciiTheme="minorHAnsi" w:hAnsiTheme="minorHAnsi" w:cs="Calibri"/>
                <w:sz w:val="22"/>
                <w:szCs w:val="22"/>
              </w:rPr>
              <w:t>% от договорената цена, съгласно протокол от договарянето-Приложение № 3.</w:t>
            </w:r>
          </w:p>
          <w:p w:rsidR="00B92795" w:rsidRPr="00D51AA2"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 xml:space="preserve">7.2. В случаите когато ИЗПЪЛНИТЕЛЯТ закъснее с приключването на изпълнението в договорения срок, с изключение на случаите на форс мажор, </w:t>
            </w:r>
            <w:r w:rsidRPr="00D51AA2">
              <w:rPr>
                <w:rFonts w:asciiTheme="minorHAnsi" w:hAnsiTheme="minorHAnsi" w:cs="Calibri"/>
                <w:sz w:val="22"/>
                <w:szCs w:val="22"/>
              </w:rPr>
              <w:t>ИЗПЪЛНИТ</w:t>
            </w:r>
            <w:r w:rsidR="009A5532" w:rsidRPr="00D51AA2">
              <w:rPr>
                <w:rFonts w:asciiTheme="minorHAnsi" w:hAnsiTheme="minorHAnsi" w:cs="Calibri"/>
                <w:sz w:val="22"/>
                <w:szCs w:val="22"/>
              </w:rPr>
              <w:t xml:space="preserve">ЕЛЯТ дължи неустойка в размер </w:t>
            </w:r>
            <w:r w:rsidRPr="00D51AA2">
              <w:rPr>
                <w:rFonts w:asciiTheme="minorHAnsi" w:hAnsiTheme="minorHAnsi" w:cs="Calibri"/>
                <w:sz w:val="22"/>
                <w:szCs w:val="22"/>
              </w:rPr>
              <w:t>1% за всеки д</w:t>
            </w:r>
            <w:r w:rsidR="009A5532" w:rsidRPr="00D51AA2">
              <w:rPr>
                <w:rFonts w:asciiTheme="minorHAnsi" w:hAnsiTheme="minorHAnsi" w:cs="Calibri"/>
                <w:sz w:val="22"/>
                <w:szCs w:val="22"/>
              </w:rPr>
              <w:t>ен закъснение, но не повече от 10</w:t>
            </w:r>
            <w:r w:rsidRPr="00D51AA2">
              <w:rPr>
                <w:rFonts w:asciiTheme="minorHAnsi" w:hAnsiTheme="minorHAnsi" w:cs="Calibri"/>
                <w:sz w:val="22"/>
                <w:szCs w:val="22"/>
              </w:rPr>
              <w:t>% от договорената цена.</w:t>
            </w:r>
          </w:p>
          <w:p w:rsidR="00C90BC7" w:rsidRPr="00D51AA2" w:rsidRDefault="00C90BC7" w:rsidP="00D51AA2">
            <w:pPr>
              <w:spacing w:before="60" w:after="60"/>
              <w:jc w:val="both"/>
              <w:rPr>
                <w:rFonts w:asciiTheme="minorHAnsi" w:hAnsiTheme="minorHAnsi" w:cs="Calibri"/>
                <w:sz w:val="22"/>
                <w:szCs w:val="22"/>
                <w:lang w:val="ru-RU"/>
              </w:rPr>
            </w:pPr>
            <w:r w:rsidRPr="00D51AA2">
              <w:rPr>
                <w:rFonts w:ascii="Calibri" w:hAnsi="Calibri" w:cs="Calibri"/>
                <w:sz w:val="22"/>
                <w:szCs w:val="22"/>
              </w:rPr>
              <w:t>7.3. В случай на частично или пълно  неизпълнение на възложените дейности съгласно „</w:t>
            </w:r>
            <w:r w:rsidRPr="00D51AA2">
              <w:rPr>
                <w:rFonts w:ascii="Calibri" w:eastAsia="Times New Roman" w:hAnsi="Calibri" w:cs="Arial"/>
                <w:sz w:val="22"/>
                <w:szCs w:val="22"/>
                <w:lang w:eastAsia="it-IT"/>
              </w:rPr>
              <w:t xml:space="preserve">Регистър на дейностите по основна поддръжка“ ; „Дефектовани количества“ се съставя Протокол </w:t>
            </w:r>
            <w:r w:rsidRPr="00D51AA2">
              <w:rPr>
                <w:rFonts w:ascii="Calibri" w:eastAsia="Times New Roman" w:hAnsi="Calibri" w:cs="Arial"/>
                <w:sz w:val="22"/>
                <w:szCs w:val="22"/>
                <w:lang w:val="en-US" w:eastAsia="it-IT"/>
              </w:rPr>
              <w:t>N</w:t>
            </w:r>
            <w:r w:rsidRPr="00D51AA2">
              <w:rPr>
                <w:rFonts w:ascii="Calibri" w:eastAsia="Times New Roman" w:hAnsi="Calibri" w:cs="Arial"/>
                <w:sz w:val="22"/>
                <w:szCs w:val="22"/>
                <w:lang w:eastAsia="it-IT"/>
              </w:rPr>
              <w:t xml:space="preserve"> 9 – „Протокол за констатирани различия“</w:t>
            </w:r>
            <w:r w:rsidRPr="00D51AA2">
              <w:rPr>
                <w:rFonts w:ascii="Calibri" w:eastAsia="Times New Roman" w:hAnsi="Calibri" w:cs="Arial"/>
                <w:sz w:val="22"/>
                <w:szCs w:val="22"/>
                <w:lang w:val="en-US" w:eastAsia="it-IT"/>
              </w:rPr>
              <w:t xml:space="preserve"> </w:t>
            </w:r>
            <w:r w:rsidRPr="00D51AA2">
              <w:rPr>
                <w:rFonts w:ascii="Calibri" w:eastAsia="Times New Roman" w:hAnsi="Calibri" w:cs="Arial"/>
                <w:sz w:val="22"/>
                <w:szCs w:val="22"/>
                <w:lang w:eastAsia="it-IT"/>
              </w:rPr>
              <w:t>като в този случай Възложителят налага санкция в размер 20% от стойността на договора.</w:t>
            </w:r>
          </w:p>
          <w:p w:rsidR="00B92795" w:rsidRPr="005C0BFD" w:rsidRDefault="00C90BC7" w:rsidP="00B92795">
            <w:pPr>
              <w:spacing w:after="120"/>
              <w:jc w:val="both"/>
              <w:rPr>
                <w:rFonts w:asciiTheme="minorHAnsi" w:hAnsiTheme="minorHAnsi" w:cs="Calibri"/>
                <w:sz w:val="22"/>
                <w:szCs w:val="22"/>
              </w:rPr>
            </w:pPr>
            <w:r w:rsidRPr="00D51AA2">
              <w:rPr>
                <w:rFonts w:asciiTheme="minorHAnsi" w:hAnsiTheme="minorHAnsi" w:cs="Calibri"/>
                <w:sz w:val="22"/>
                <w:szCs w:val="22"/>
              </w:rPr>
              <w:t>7.4</w:t>
            </w:r>
            <w:r w:rsidR="00B92795" w:rsidRPr="00D51AA2">
              <w:rPr>
                <w:rFonts w:asciiTheme="minorHAnsi" w:hAnsiTheme="minorHAnsi" w:cs="Calibri"/>
                <w:sz w:val="22"/>
                <w:szCs w:val="22"/>
              </w:rPr>
              <w:t>. ИЗПЪЛНИТЕЛЯТ дължи неустойка при доставка на стоки и извършването</w:t>
            </w:r>
            <w:r w:rsidR="00B92795" w:rsidRPr="005C0BFD">
              <w:rPr>
                <w:rFonts w:asciiTheme="minorHAnsi" w:hAnsiTheme="minorHAnsi" w:cs="Calibri"/>
                <w:sz w:val="22"/>
                <w:szCs w:val="22"/>
              </w:rPr>
              <w:t xml:space="preserve"> на услуги, неотговарящи на условията на договора. Тези услуги ще се считат за недоставени и ИЗПЪЛНИТЕЛЯТ ще плати неустойка в размера, посочен в т. 7.2 на този раздел от договора до датата, на която същите бъдат предоставени в съответствие с изискванията.</w:t>
            </w:r>
          </w:p>
          <w:p w:rsidR="00B92795" w:rsidRPr="005C0BFD" w:rsidRDefault="00C90BC7" w:rsidP="00B92795">
            <w:pPr>
              <w:spacing w:after="120"/>
              <w:jc w:val="both"/>
              <w:rPr>
                <w:rFonts w:asciiTheme="minorHAnsi" w:hAnsiTheme="minorHAnsi" w:cs="Calibri"/>
                <w:sz w:val="22"/>
                <w:szCs w:val="22"/>
              </w:rPr>
            </w:pPr>
            <w:r>
              <w:rPr>
                <w:rFonts w:asciiTheme="minorHAnsi" w:hAnsiTheme="minorHAnsi" w:cs="Calibri"/>
                <w:sz w:val="22"/>
                <w:szCs w:val="22"/>
              </w:rPr>
              <w:t>7.5</w:t>
            </w:r>
            <w:r w:rsidR="00B92795" w:rsidRPr="005C0BFD">
              <w:rPr>
                <w:rFonts w:asciiTheme="minorHAnsi" w:hAnsiTheme="minorHAnsi" w:cs="Calibri"/>
                <w:sz w:val="22"/>
                <w:szCs w:val="22"/>
              </w:rPr>
              <w:t>. При нарушаване от страна на ИЗПЪЛНИТЕЛЯ на законовите изисквания за трудовата безопасност, както и на тези, посочени в настоящия договор ВЪЗЛОЖИТЕЛЯТ има право да преустанови временно извършването на всякакви действия от ИЗПЪЛНИТЕЛЯ, като времетраенето зависи от сериозността на нарушението. След проверка и одобрение на предложения от страна на ИЗПЪЛНИТЕЛЯ корективен план ВЪЗЛОЖИТЕЛЯТ има право да позволи, съответно да забрани възстановяване на извършването на дейностите. Времето на преустановяване на дейностите не води до удължаване на срока за изпълнение на договора. В този случай ВЪЗЛОЖИТЕЛЯТ има право да поиска от ИЗПЪЛНИТЕЛЯ да организира и проведе допълнителен курс за обучение на ангажирания с изпълнението на договора персонал по въпросите на трудовата безопасност и с продължителност не по-малко от 16 ч.</w:t>
            </w:r>
          </w:p>
          <w:p w:rsidR="00B92795" w:rsidRPr="005C0BFD" w:rsidRDefault="00C90BC7" w:rsidP="00B92795">
            <w:pPr>
              <w:jc w:val="both"/>
              <w:rPr>
                <w:rFonts w:asciiTheme="minorHAnsi" w:hAnsiTheme="minorHAnsi" w:cs="Calibri"/>
                <w:sz w:val="22"/>
                <w:szCs w:val="22"/>
                <w:lang w:val="ru-RU"/>
              </w:rPr>
            </w:pPr>
            <w:r>
              <w:rPr>
                <w:rFonts w:asciiTheme="minorHAnsi" w:hAnsiTheme="minorHAnsi" w:cs="Calibri"/>
                <w:sz w:val="22"/>
                <w:szCs w:val="22"/>
                <w:lang w:val="ru-RU"/>
              </w:rPr>
              <w:t>7.6</w:t>
            </w:r>
            <w:r w:rsidR="00B92795" w:rsidRPr="005C0BFD">
              <w:rPr>
                <w:rFonts w:asciiTheme="minorHAnsi" w:hAnsiTheme="minorHAnsi" w:cs="Calibri"/>
                <w:sz w:val="22"/>
                <w:szCs w:val="22"/>
                <w:lang w:val="ru-RU"/>
              </w:rPr>
              <w:t xml:space="preserve">.При наличие на основанията, посочени в  т.7.4 ВЪЗЛОЖИТЕЛЯТ освен с правото да поиска преустановяване на изпълнението, описано в същата разпоредба, има право да </w:t>
            </w:r>
            <w:r w:rsidR="00B92795" w:rsidRPr="005C0BFD">
              <w:rPr>
                <w:rFonts w:asciiTheme="minorHAnsi" w:hAnsiTheme="minorHAnsi" w:cs="Calibri"/>
                <w:sz w:val="22"/>
                <w:szCs w:val="22"/>
              </w:rPr>
              <w:t xml:space="preserve">задължи </w:t>
            </w:r>
            <w:r w:rsidR="00B92795" w:rsidRPr="005C0BFD">
              <w:rPr>
                <w:rFonts w:asciiTheme="minorHAnsi" w:hAnsiTheme="minorHAnsi" w:cs="Calibri"/>
                <w:sz w:val="22"/>
                <w:szCs w:val="22"/>
                <w:lang w:val="ru-RU"/>
              </w:rPr>
              <w:t xml:space="preserve"> ИЗПЪЛНИТЕЛЯ да подпише протокол за нарушение и да заплати на ВЪЗЛОЖИТЕЛЯ глоба съгласно Споразумителния протокол подписан между страните представляващ Приложение </w:t>
            </w:r>
            <w:r w:rsidR="00270589">
              <w:rPr>
                <w:rFonts w:asciiTheme="minorHAnsi" w:hAnsiTheme="minorHAnsi" w:cs="Calibri"/>
                <w:sz w:val="22"/>
                <w:szCs w:val="22"/>
                <w:lang w:val="en-US"/>
              </w:rPr>
              <w:t>7</w:t>
            </w:r>
            <w:r w:rsidR="00B92795" w:rsidRPr="005C0BFD">
              <w:rPr>
                <w:rFonts w:asciiTheme="minorHAnsi" w:hAnsiTheme="minorHAnsi" w:cs="Calibri"/>
                <w:sz w:val="22"/>
                <w:szCs w:val="22"/>
                <w:lang w:val="ru-RU"/>
              </w:rPr>
              <w:t xml:space="preserve"> към настоящия Договор.</w:t>
            </w:r>
          </w:p>
          <w:p w:rsidR="00B92795" w:rsidRPr="005C0BFD" w:rsidRDefault="00B92795" w:rsidP="00B92795">
            <w:pPr>
              <w:jc w:val="both"/>
              <w:rPr>
                <w:rFonts w:asciiTheme="minorHAnsi" w:hAnsiTheme="minorHAnsi" w:cs="Calibri"/>
                <w:sz w:val="22"/>
                <w:szCs w:val="22"/>
                <w:lang w:val="en-US"/>
              </w:rPr>
            </w:pPr>
          </w:p>
          <w:p w:rsidR="00B92795" w:rsidRPr="005C0BFD" w:rsidRDefault="00B92795" w:rsidP="001A537B">
            <w:pPr>
              <w:numPr>
                <w:ilvl w:val="0"/>
                <w:numId w:val="13"/>
              </w:numPr>
              <w:jc w:val="both"/>
              <w:rPr>
                <w:rFonts w:asciiTheme="minorHAnsi" w:hAnsiTheme="minorHAnsi"/>
                <w:b/>
                <w:noProof/>
                <w:sz w:val="22"/>
                <w:szCs w:val="22"/>
              </w:rPr>
            </w:pPr>
            <w:r w:rsidRPr="005C0BFD">
              <w:rPr>
                <w:rFonts w:asciiTheme="minorHAnsi" w:hAnsiTheme="minorHAnsi"/>
                <w:b/>
                <w:noProof/>
                <w:sz w:val="22"/>
                <w:szCs w:val="22"/>
              </w:rPr>
              <w:t>ПРЕКТАРЯВАНЕ И РАЗВАЛЕНЕ НА ДОГОВОРА</w:t>
            </w:r>
          </w:p>
          <w:p w:rsidR="00B92795" w:rsidRPr="005C0BFD" w:rsidRDefault="00B92795" w:rsidP="00B92795">
            <w:pPr>
              <w:ind w:left="720"/>
              <w:jc w:val="both"/>
              <w:rPr>
                <w:rFonts w:asciiTheme="minorHAnsi" w:hAnsiTheme="minorHAnsi" w:cs="Calibri"/>
                <w:b/>
                <w:sz w:val="22"/>
                <w:szCs w:val="22"/>
              </w:rPr>
            </w:pP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Действието на настоящият договор се прекратява:</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8.1. С изтичане на срока на договора;</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8.2. По взаимно съгласие на страните изразено в писмен вид;</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8.3 Действието на настоящия договор може да бъде развалено едностранно от ВЪЗЛОЖИТЕЛЯ:</w:t>
            </w:r>
          </w:p>
          <w:p w:rsidR="00B92795" w:rsidRPr="005C0BFD" w:rsidRDefault="00B92795" w:rsidP="00B92795">
            <w:pPr>
              <w:jc w:val="both"/>
              <w:rPr>
                <w:rFonts w:asciiTheme="minorHAnsi" w:hAnsiTheme="minorHAnsi" w:cs="Calibri"/>
                <w:sz w:val="22"/>
                <w:szCs w:val="22"/>
              </w:rPr>
            </w:pPr>
            <w:r w:rsidRPr="005C0BFD">
              <w:rPr>
                <w:rFonts w:asciiTheme="minorHAnsi" w:hAnsiTheme="minorHAnsi" w:cs="Calibri"/>
                <w:sz w:val="22"/>
                <w:szCs w:val="22"/>
              </w:rPr>
              <w:t>- При виновно неизпълнение, на което и да е от задълженията, поети по силата на договора със 7 дневно предизвестие до ИЗПЪЛНИТЕЛЯ</w:t>
            </w:r>
          </w:p>
          <w:p w:rsidR="00B92795" w:rsidRPr="005C0BFD" w:rsidRDefault="00B92795" w:rsidP="00B92795">
            <w:pPr>
              <w:spacing w:after="120"/>
              <w:jc w:val="both"/>
              <w:rPr>
                <w:rFonts w:asciiTheme="minorHAnsi" w:hAnsiTheme="minorHAnsi" w:cs="Calibri"/>
                <w:sz w:val="22"/>
                <w:szCs w:val="22"/>
              </w:rPr>
            </w:pPr>
            <w:r w:rsidRPr="005C0BFD">
              <w:rPr>
                <w:rFonts w:asciiTheme="minorHAnsi" w:hAnsiTheme="minorHAnsi" w:cs="Calibri"/>
                <w:sz w:val="22"/>
                <w:szCs w:val="22"/>
              </w:rPr>
              <w:t>- при допускане от страна на ИЗПЪЛНИТЕЛЯ на нарушение в работата на основно оборудване или при причиняване на злополука по вина на ИЗПЪЛНИТЕЛЯ, както и в случаите упоменати в чл.4.1. и 4.2, незабавно без предизвестие.</w:t>
            </w:r>
          </w:p>
          <w:p w:rsidR="00B92795" w:rsidRPr="005C0BFD" w:rsidRDefault="00B92795" w:rsidP="00B92795">
            <w:pPr>
              <w:spacing w:after="120"/>
              <w:jc w:val="both"/>
              <w:rPr>
                <w:rFonts w:asciiTheme="minorHAnsi" w:hAnsiTheme="minorHAnsi" w:cs="Calibri"/>
                <w:sz w:val="22"/>
                <w:szCs w:val="22"/>
                <w:lang w:val="ru-RU"/>
              </w:rPr>
            </w:pPr>
            <w:r w:rsidRPr="005C0BFD">
              <w:rPr>
                <w:rFonts w:asciiTheme="minorHAnsi" w:hAnsiTheme="minorHAnsi" w:cs="Calibri"/>
                <w:sz w:val="22"/>
                <w:szCs w:val="22"/>
              </w:rPr>
              <w:t>8.4 В случай на прекратяване на договора по силата на чл. 8.3, ВЪЗЛОЖИТЕЛЯТ има право да получи неустойка съгласно чл. 7.1.</w:t>
            </w:r>
          </w:p>
          <w:p w:rsidR="00B92795" w:rsidRPr="005C0BFD" w:rsidRDefault="00B92795" w:rsidP="00B92795">
            <w:pPr>
              <w:jc w:val="both"/>
              <w:rPr>
                <w:rFonts w:asciiTheme="minorHAnsi" w:hAnsiTheme="minorHAnsi" w:cs="Calibri"/>
                <w:sz w:val="22"/>
                <w:szCs w:val="22"/>
              </w:rPr>
            </w:pPr>
            <w:r w:rsidRPr="005C0BFD">
              <w:rPr>
                <w:rFonts w:asciiTheme="minorHAnsi" w:hAnsiTheme="minorHAnsi" w:cs="Calibri"/>
                <w:sz w:val="22"/>
                <w:szCs w:val="22"/>
              </w:rPr>
              <w:t>ВЪЗЛОЖИТЕЛЯТ има право да прихване дължимата сума за развалянето на договора с дължимите от него на ИЗПЪЛНИТЕЛЯ суми за работите, изпълнени преди прекратяването на този Договор.</w:t>
            </w:r>
          </w:p>
          <w:p w:rsidR="00FC0C83" w:rsidRPr="005C0BFD" w:rsidRDefault="00FC0C83" w:rsidP="007C5B64">
            <w:pPr>
              <w:jc w:val="both"/>
              <w:rPr>
                <w:rFonts w:asciiTheme="minorHAnsi" w:hAnsiTheme="minorHAnsi" w:cs="Calibri"/>
                <w:sz w:val="22"/>
                <w:szCs w:val="22"/>
                <w:lang w:val="ru-RU"/>
              </w:rPr>
            </w:pPr>
          </w:p>
          <w:p w:rsidR="00B92795" w:rsidRPr="005C0BFD" w:rsidRDefault="00B92795" w:rsidP="001A537B">
            <w:pPr>
              <w:numPr>
                <w:ilvl w:val="0"/>
                <w:numId w:val="13"/>
              </w:numPr>
              <w:jc w:val="both"/>
              <w:rPr>
                <w:rFonts w:asciiTheme="minorHAnsi" w:hAnsiTheme="minorHAnsi" w:cs="Calibri"/>
                <w:b/>
                <w:sz w:val="22"/>
                <w:szCs w:val="22"/>
              </w:rPr>
            </w:pPr>
            <w:r w:rsidRPr="005C0BFD">
              <w:rPr>
                <w:rFonts w:asciiTheme="minorHAnsi" w:hAnsiTheme="minorHAnsi" w:cs="Calibri"/>
                <w:b/>
                <w:sz w:val="22"/>
                <w:szCs w:val="22"/>
              </w:rPr>
              <w:t xml:space="preserve">УПРАВЛЕНИЕ НА ДОГОВОРИТЕ </w:t>
            </w:r>
          </w:p>
          <w:p w:rsidR="00B92795" w:rsidRPr="005C0BFD" w:rsidRDefault="00B92795" w:rsidP="00B92795">
            <w:pPr>
              <w:ind w:left="720"/>
              <w:jc w:val="both"/>
              <w:rPr>
                <w:rFonts w:asciiTheme="minorHAnsi" w:hAnsiTheme="minorHAnsi" w:cs="Calibri"/>
                <w:b/>
                <w:sz w:val="22"/>
                <w:szCs w:val="22"/>
              </w:rPr>
            </w:pP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 xml:space="preserve">9.1. Заместник Директорът по ремонт на КонтурГлобал Оперейшънс България АД е натоварен и упълномощен с Оперативното Управление на Договорите.  </w:t>
            </w: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9.2. Възложителят възлага работа на Изпълнителя съгласно следните Управленски Актове:</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Протокол</w:t>
            </w:r>
            <w:r w:rsidRPr="005C0BFD">
              <w:rPr>
                <w:rFonts w:asciiTheme="minorHAnsi" w:eastAsia="Times New Roman" w:hAnsiTheme="minorHAnsi" w:cs="Arial"/>
                <w:sz w:val="22"/>
                <w:szCs w:val="22"/>
                <w:lang w:val="ru-RU" w:eastAsia="it-IT"/>
              </w:rPr>
              <w:t xml:space="preserve"> </w:t>
            </w:r>
            <w:r w:rsidRPr="005C0BFD">
              <w:rPr>
                <w:rFonts w:asciiTheme="minorHAnsi" w:eastAsia="Times New Roman" w:hAnsiTheme="minorHAnsi" w:cs="Arial"/>
                <w:sz w:val="22"/>
                <w:szCs w:val="22"/>
                <w:lang w:eastAsia="it-IT"/>
              </w:rPr>
              <w:t xml:space="preserve"> </w:t>
            </w:r>
            <w:r w:rsidRPr="005C0BFD">
              <w:rPr>
                <w:rFonts w:asciiTheme="minorHAnsi" w:hAnsiTheme="minorHAnsi" w:cs="Calibri"/>
                <w:sz w:val="22"/>
                <w:szCs w:val="22"/>
                <w:lang w:val="ru-RU"/>
              </w:rPr>
              <w:t xml:space="preserve">№ 1 </w:t>
            </w:r>
            <w:r w:rsidRPr="005C0BFD">
              <w:rPr>
                <w:rFonts w:asciiTheme="minorHAnsi" w:eastAsia="Times New Roman" w:hAnsiTheme="minorHAnsi" w:cs="Arial"/>
                <w:sz w:val="22"/>
                <w:szCs w:val="22"/>
                <w:lang w:eastAsia="it-IT"/>
              </w:rPr>
              <w:t>за възлагане и начало на работата</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Протокол No 2</w:t>
            </w:r>
            <w:r w:rsidRPr="005C0BFD">
              <w:rPr>
                <w:rFonts w:asciiTheme="minorHAnsi" w:eastAsia="Times New Roman" w:hAnsiTheme="minorHAnsi" w:cs="Arial"/>
                <w:sz w:val="22"/>
                <w:szCs w:val="22"/>
                <w:lang w:val="ru-RU" w:eastAsia="it-IT"/>
              </w:rPr>
              <w:t xml:space="preserve"> </w:t>
            </w:r>
            <w:r w:rsidRPr="005C0BFD">
              <w:rPr>
                <w:rFonts w:asciiTheme="minorHAnsi" w:eastAsia="Times New Roman" w:hAnsiTheme="minorHAnsi" w:cs="Arial"/>
                <w:sz w:val="22"/>
                <w:szCs w:val="22"/>
                <w:lang w:eastAsia="it-IT"/>
              </w:rPr>
              <w:t xml:space="preserve">за начало на работата /партидата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r w:rsidRPr="005C0BFD">
              <w:rPr>
                <w:rFonts w:asciiTheme="minorHAnsi" w:hAnsiTheme="minorHAnsi" w:cs="Calibri"/>
                <w:sz w:val="22"/>
                <w:szCs w:val="22"/>
                <w:lang w:val="ru-RU"/>
              </w:rPr>
              <w:t xml:space="preserve">№ 3 </w:t>
            </w:r>
            <w:r w:rsidRPr="005C0BFD">
              <w:rPr>
                <w:rFonts w:asciiTheme="minorHAnsi" w:eastAsia="Times New Roman" w:hAnsiTheme="minorHAnsi" w:cs="Arial"/>
                <w:sz w:val="22"/>
                <w:szCs w:val="22"/>
                <w:lang w:eastAsia="it-IT"/>
              </w:rPr>
              <w:t xml:space="preserve">за предоставяне на райони и съоръжения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r w:rsidRPr="005C0BFD">
              <w:rPr>
                <w:rFonts w:asciiTheme="minorHAnsi" w:hAnsiTheme="minorHAnsi" w:cs="Calibri"/>
                <w:sz w:val="22"/>
                <w:szCs w:val="22"/>
                <w:lang w:val="ru-RU"/>
              </w:rPr>
              <w:t xml:space="preserve">№ 4 </w:t>
            </w:r>
            <w:r w:rsidRPr="005C0BFD">
              <w:rPr>
                <w:rFonts w:asciiTheme="minorHAnsi" w:eastAsia="Times New Roman" w:hAnsiTheme="minorHAnsi" w:cs="Arial"/>
                <w:sz w:val="22"/>
                <w:szCs w:val="22"/>
                <w:lang w:eastAsia="it-IT"/>
              </w:rPr>
              <w:t>за преустановяване на работата</w:t>
            </w:r>
            <w:r w:rsidRPr="005C0BFD">
              <w:rPr>
                <w:rFonts w:asciiTheme="minorHAnsi" w:eastAsia="Times New Roman" w:hAnsiTheme="minorHAnsi" w:cs="Arial"/>
                <w:sz w:val="22"/>
                <w:szCs w:val="22"/>
                <w:lang w:val="ru-RU" w:eastAsia="it-IT"/>
              </w:rPr>
              <w:t xml:space="preserve"> </w:t>
            </w:r>
            <w:r w:rsidRPr="005C0BFD">
              <w:rPr>
                <w:rFonts w:asciiTheme="minorHAnsi" w:eastAsia="Times New Roman" w:hAnsiTheme="minorHAnsi" w:cs="Arial"/>
                <w:sz w:val="22"/>
                <w:szCs w:val="22"/>
                <w:lang w:eastAsia="it-IT"/>
              </w:rPr>
              <w:t>/партидата</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w:t>
            </w:r>
            <w:r w:rsidRPr="005C0BFD">
              <w:rPr>
                <w:rFonts w:asciiTheme="minorHAnsi" w:hAnsiTheme="minorHAnsi" w:cs="Calibri"/>
                <w:sz w:val="22"/>
                <w:szCs w:val="22"/>
                <w:lang w:val="ru-RU"/>
              </w:rPr>
              <w:t>№</w:t>
            </w:r>
            <w:r w:rsidRPr="005C0BFD">
              <w:rPr>
                <w:rFonts w:asciiTheme="minorHAnsi" w:hAnsiTheme="minorHAnsi" w:cs="Calibri"/>
                <w:sz w:val="22"/>
                <w:szCs w:val="22"/>
              </w:rPr>
              <w:t xml:space="preserve"> </w:t>
            </w:r>
            <w:r w:rsidRPr="005C0BFD">
              <w:rPr>
                <w:rFonts w:asciiTheme="minorHAnsi" w:hAnsiTheme="minorHAnsi" w:cs="Calibri"/>
                <w:sz w:val="22"/>
                <w:szCs w:val="22"/>
                <w:lang w:val="ru-RU"/>
              </w:rPr>
              <w:t xml:space="preserve">5 </w:t>
            </w:r>
            <w:r w:rsidRPr="005C0BFD">
              <w:rPr>
                <w:rFonts w:asciiTheme="minorHAnsi" w:hAnsiTheme="minorHAnsi" w:cs="Calibri"/>
                <w:sz w:val="22"/>
                <w:szCs w:val="22"/>
              </w:rPr>
              <w:t>з</w:t>
            </w:r>
            <w:r w:rsidRPr="005C0BFD">
              <w:rPr>
                <w:rFonts w:asciiTheme="minorHAnsi" w:eastAsia="Times New Roman" w:hAnsiTheme="minorHAnsi" w:cs="Arial"/>
                <w:sz w:val="22"/>
                <w:szCs w:val="22"/>
                <w:lang w:eastAsia="it-IT"/>
              </w:rPr>
              <w:t>а продължаване на работата /парт.</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Протокол No 6 за отлагане (отсрочване) на работата / партидата</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Протокол No 7 за завършване на работата /парт.</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No 8 за връщане (издаване/приемане) на районите и съоръженията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No 9 за констатирани различия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No 10 за приемане на изпитанията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Протокол No 11за временно приемане на работите</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No12 за окончателно приемане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Протокол No13 за предоставяне технически средства собственост на Възложителя</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 xml:space="preserve">Протокол No 14 за контрол на материалите </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Протокол No 15 за предаване за експлоатация на кран електрически</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Протокол No 16 за предаване за експлоатация на телфер електрически</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Регистър на дейностите по основна поддръжка</w:t>
            </w:r>
          </w:p>
          <w:p w:rsidR="00491F00" w:rsidRPr="005C0BFD" w:rsidRDefault="00491F00" w:rsidP="00491F00">
            <w:pPr>
              <w:spacing w:before="60" w:after="60"/>
              <w:jc w:val="both"/>
              <w:rPr>
                <w:rFonts w:asciiTheme="minorHAnsi" w:eastAsia="Times New Roman" w:hAnsiTheme="minorHAnsi" w:cs="Arial"/>
                <w:sz w:val="22"/>
                <w:szCs w:val="22"/>
                <w:lang w:eastAsia="it-IT"/>
              </w:rPr>
            </w:pPr>
            <w:r w:rsidRPr="005C0BFD">
              <w:rPr>
                <w:rFonts w:asciiTheme="minorHAnsi" w:eastAsia="Times New Roman" w:hAnsiTheme="minorHAnsi" w:cs="Arial"/>
                <w:sz w:val="22"/>
                <w:szCs w:val="22"/>
                <w:lang w:eastAsia="it-IT"/>
              </w:rPr>
              <w:t>Приемно – предавателен протокол</w:t>
            </w:r>
          </w:p>
          <w:p w:rsidR="00491F00" w:rsidRPr="005C0BFD" w:rsidRDefault="00491F00" w:rsidP="00491F00">
            <w:pPr>
              <w:spacing w:before="60" w:after="60"/>
              <w:jc w:val="both"/>
              <w:rPr>
                <w:rFonts w:asciiTheme="minorHAnsi" w:hAnsiTheme="minorHAnsi" w:cs="Calibri"/>
                <w:sz w:val="22"/>
                <w:szCs w:val="22"/>
              </w:rPr>
            </w:pPr>
          </w:p>
          <w:p w:rsidR="00491F00" w:rsidRPr="005C0BFD" w:rsidRDefault="00491F00" w:rsidP="001A537B">
            <w:pPr>
              <w:pStyle w:val="ListParagraph"/>
              <w:numPr>
                <w:ilvl w:val="0"/>
                <w:numId w:val="13"/>
              </w:numPr>
              <w:jc w:val="both"/>
              <w:rPr>
                <w:rFonts w:asciiTheme="minorHAnsi" w:hAnsiTheme="minorHAnsi"/>
                <w:b/>
                <w:noProof/>
                <w:sz w:val="22"/>
                <w:szCs w:val="22"/>
              </w:rPr>
            </w:pPr>
            <w:r w:rsidRPr="005C0BFD">
              <w:rPr>
                <w:rFonts w:asciiTheme="minorHAnsi" w:hAnsiTheme="minorHAnsi"/>
                <w:b/>
                <w:noProof/>
                <w:sz w:val="22"/>
                <w:szCs w:val="22"/>
              </w:rPr>
              <w:t xml:space="preserve">ДОПЪЛНИТЕЛНИ РАЗПОРЕДБИ </w:t>
            </w:r>
          </w:p>
          <w:p w:rsidR="00491F00" w:rsidRPr="005C0BFD" w:rsidRDefault="00491F00" w:rsidP="00491F00">
            <w:pPr>
              <w:spacing w:before="60" w:after="60"/>
              <w:jc w:val="both"/>
              <w:rPr>
                <w:rFonts w:asciiTheme="minorHAnsi" w:hAnsiTheme="minorHAnsi" w:cs="Calibri"/>
                <w:sz w:val="22"/>
                <w:szCs w:val="22"/>
              </w:rPr>
            </w:pPr>
          </w:p>
          <w:p w:rsidR="000469F0" w:rsidRPr="00314D9A" w:rsidRDefault="00491F00" w:rsidP="000469F0">
            <w:pPr>
              <w:jc w:val="both"/>
              <w:rPr>
                <w:rFonts w:asciiTheme="minorHAnsi" w:hAnsiTheme="minorHAnsi"/>
                <w:sz w:val="22"/>
                <w:szCs w:val="22"/>
              </w:rPr>
            </w:pPr>
            <w:r w:rsidRPr="005C0BFD">
              <w:rPr>
                <w:rFonts w:asciiTheme="minorHAnsi" w:eastAsia="Calibri" w:hAnsiTheme="minorHAnsi" w:cs="Calibri"/>
                <w:sz w:val="22"/>
                <w:szCs w:val="22"/>
                <w:lang w:eastAsia="bg-BG"/>
              </w:rPr>
              <w:t xml:space="preserve">10.1. </w:t>
            </w:r>
            <w:r w:rsidR="000469F0" w:rsidRPr="00314D9A">
              <w:rPr>
                <w:rFonts w:asciiTheme="minorHAnsi" w:hAnsiTheme="minorHAnsi"/>
                <w:sz w:val="22"/>
                <w:szCs w:val="22"/>
              </w:rPr>
              <w:t xml:space="preserve">Страните потвърждават, че при управлението на дейността си и вътрешните си отношения Възложителят, и Изпълнителят действат като се позовават на принципите, които се съдържат в Антикорупционната Политика за Възложителя – Приложение 4, Кодексът на Поведение за Доставчика – Приложение 5 и </w:t>
            </w:r>
            <w:r w:rsidR="000469F0" w:rsidRPr="00314D9A">
              <w:rPr>
                <w:rFonts w:asciiTheme="minorHAnsi" w:hAnsiTheme="minorHAnsi" w:cs="Calibri"/>
                <w:sz w:val="22"/>
                <w:szCs w:val="22"/>
              </w:rPr>
              <w:t>Сертификат на доставчика - Закони за Налагане на Санкции</w:t>
            </w:r>
            <w:r w:rsidR="000469F0" w:rsidRPr="00314D9A">
              <w:rPr>
                <w:rFonts w:asciiTheme="minorHAnsi" w:hAnsiTheme="minorHAnsi"/>
                <w:sz w:val="22"/>
                <w:szCs w:val="22"/>
                <w:lang w:val="en-GB"/>
              </w:rPr>
              <w:t xml:space="preserve"> – </w:t>
            </w:r>
            <w:r w:rsidR="000469F0" w:rsidRPr="00314D9A">
              <w:rPr>
                <w:rFonts w:asciiTheme="minorHAnsi" w:hAnsiTheme="minorHAnsi"/>
                <w:sz w:val="22"/>
                <w:szCs w:val="22"/>
              </w:rPr>
              <w:t>Приложение 6. Страните няма да предприемат действия, които са в нарушение на тези Политики или които биха довели до неспазването им. Страните се споразумяват, че по отношение на услугите, предоставени по който и да било договор, бил той писмен или не, нито страните, нито някой от техните собственици, служители, дъщерни дружества</w:t>
            </w:r>
            <w:r w:rsidR="000469F0">
              <w:rPr>
                <w:rFonts w:asciiTheme="minorHAnsi" w:hAnsiTheme="minorHAnsi"/>
                <w:sz w:val="22"/>
                <w:szCs w:val="22"/>
              </w:rPr>
              <w:t>, или доколкото им</w:t>
            </w:r>
            <w:r w:rsidR="000469F0" w:rsidRPr="00314D9A">
              <w:rPr>
                <w:rFonts w:asciiTheme="minorHAnsi" w:hAnsiTheme="minorHAnsi"/>
                <w:sz w:val="22"/>
                <w:szCs w:val="22"/>
              </w:rPr>
              <w:t xml:space="preserve"> е известно, посредници или представители, няма да прав</w:t>
            </w:r>
            <w:r w:rsidR="000469F0">
              <w:rPr>
                <w:rFonts w:asciiTheme="minorHAnsi" w:hAnsiTheme="minorHAnsi"/>
                <w:sz w:val="22"/>
                <w:szCs w:val="22"/>
              </w:rPr>
              <w:t>ят</w:t>
            </w:r>
            <w:r w:rsidR="000469F0" w:rsidRPr="00314D9A">
              <w:rPr>
                <w:rFonts w:asciiTheme="minorHAnsi" w:hAnsiTheme="minorHAnsi"/>
                <w:sz w:val="22"/>
                <w:szCs w:val="22"/>
              </w:rPr>
              <w:t>, обещава</w:t>
            </w:r>
            <w:r w:rsidR="000469F0">
              <w:rPr>
                <w:rFonts w:asciiTheme="minorHAnsi" w:hAnsiTheme="minorHAnsi"/>
                <w:sz w:val="22"/>
                <w:szCs w:val="22"/>
              </w:rPr>
              <w:t>т</w:t>
            </w:r>
            <w:r w:rsidR="000469F0" w:rsidRPr="00314D9A">
              <w:rPr>
                <w:rFonts w:asciiTheme="minorHAnsi" w:hAnsiTheme="minorHAnsi"/>
                <w:sz w:val="22"/>
                <w:szCs w:val="22"/>
              </w:rPr>
              <w:t xml:space="preserve"> да одобр</w:t>
            </w:r>
            <w:r w:rsidR="000469F0">
              <w:rPr>
                <w:rFonts w:asciiTheme="minorHAnsi" w:hAnsiTheme="minorHAnsi"/>
                <w:sz w:val="22"/>
                <w:szCs w:val="22"/>
              </w:rPr>
              <w:t>ят</w:t>
            </w:r>
            <w:r w:rsidR="000469F0" w:rsidRPr="00314D9A">
              <w:rPr>
                <w:rFonts w:asciiTheme="minorHAnsi" w:hAnsiTheme="minorHAnsi"/>
                <w:sz w:val="22"/>
                <w:szCs w:val="22"/>
              </w:rPr>
              <w:t xml:space="preserve"> направата на предложение за подарък или плащане, включително без ограничение, подялбата</w:t>
            </w:r>
            <w:r w:rsidR="000469F0" w:rsidRPr="00314D9A">
              <w:rPr>
                <w:rFonts w:asciiTheme="minorHAnsi" w:hAnsiTheme="minorHAnsi"/>
                <w:color w:val="FF0000"/>
                <w:sz w:val="22"/>
                <w:szCs w:val="22"/>
              </w:rPr>
              <w:t xml:space="preserve"> </w:t>
            </w:r>
            <w:r w:rsidR="000469F0" w:rsidRPr="00314D9A">
              <w:rPr>
                <w:rFonts w:asciiTheme="minorHAnsi" w:hAnsiTheme="minorHAnsi"/>
                <w:sz w:val="22"/>
                <w:szCs w:val="22"/>
              </w:rPr>
              <w:t xml:space="preserve">или обещанието за подялба на свой хонорар или други средства, </w:t>
            </w:r>
            <w:r w:rsidR="000469F0">
              <w:rPr>
                <w:rFonts w:asciiTheme="minorHAnsi" w:hAnsiTheme="minorHAnsi"/>
                <w:sz w:val="22"/>
                <w:szCs w:val="22"/>
              </w:rPr>
              <w:t>които са</w:t>
            </w:r>
            <w:r w:rsidR="000469F0" w:rsidRPr="00314D9A">
              <w:rPr>
                <w:rFonts w:asciiTheme="minorHAnsi" w:hAnsiTheme="minorHAnsi"/>
                <w:sz w:val="22"/>
                <w:szCs w:val="22"/>
              </w:rPr>
              <w:t xml:space="preserve"> получил</w:t>
            </w:r>
            <w:r w:rsidR="000469F0">
              <w:rPr>
                <w:rFonts w:asciiTheme="minorHAnsi" w:hAnsiTheme="minorHAnsi"/>
                <w:sz w:val="22"/>
                <w:szCs w:val="22"/>
              </w:rPr>
              <w:t>и</w:t>
            </w:r>
            <w:r w:rsidR="000469F0" w:rsidRPr="00314D9A">
              <w:rPr>
                <w:rFonts w:asciiTheme="minorHAnsi" w:hAnsiTheme="minorHAnsi"/>
                <w:sz w:val="22"/>
                <w:szCs w:val="22"/>
              </w:rPr>
              <w:t>, получава</w:t>
            </w:r>
            <w:r w:rsidR="000469F0">
              <w:rPr>
                <w:rFonts w:asciiTheme="minorHAnsi" w:hAnsiTheme="minorHAnsi"/>
                <w:sz w:val="22"/>
                <w:szCs w:val="22"/>
              </w:rPr>
              <w:t>т</w:t>
            </w:r>
            <w:r w:rsidR="000469F0" w:rsidRPr="00314D9A">
              <w:rPr>
                <w:rFonts w:asciiTheme="minorHAnsi" w:hAnsiTheme="minorHAnsi"/>
                <w:sz w:val="22"/>
                <w:szCs w:val="22"/>
              </w:rPr>
              <w:t xml:space="preserve"> или ще получ</w:t>
            </w:r>
            <w:r w:rsidR="000469F0">
              <w:rPr>
                <w:rFonts w:asciiTheme="minorHAnsi" w:hAnsiTheme="minorHAnsi"/>
                <w:sz w:val="22"/>
                <w:szCs w:val="22"/>
              </w:rPr>
              <w:t>ат</w:t>
            </w:r>
            <w:r w:rsidR="000469F0" w:rsidRPr="00314D9A">
              <w:rPr>
                <w:rFonts w:asciiTheme="minorHAnsi" w:hAnsiTheme="minorHAnsi"/>
                <w:sz w:val="22"/>
                <w:szCs w:val="22"/>
              </w:rPr>
              <w:t xml:space="preserve"> по договор с КонтурГлобал, на или в полза на Държавен Служител или член от семейството или близък съдружник на Държавен Служител, пряко или косвено, с цел неправомерно да: (i) повлияе на действие или решение на Държавния Служител в качеството му/й на длъжностно лице; (ii) склони Държавния Служител да извърши или да не предприеме действие в нарушение на своето служебно задължение; (iii) получи неправомерно  по – изгодни условия; или (iv) склони Държавния Служител да използва своето влияние да въздейства върху действие или решение на правителството (всяко едно от гореспоменатите представлява „Забранено плащане “). Всяка страна трябва незабавно да уведоми другата за наличието на каквото и да било Забранено Плащане.</w:t>
            </w:r>
          </w:p>
          <w:p w:rsidR="0010205A" w:rsidRPr="0010205A" w:rsidRDefault="0010205A" w:rsidP="0010205A">
            <w:pPr>
              <w:pStyle w:val="PlainText"/>
              <w:jc w:val="both"/>
              <w:rPr>
                <w:rFonts w:asciiTheme="minorHAnsi" w:eastAsiaTheme="minorHAnsi" w:hAnsiTheme="minorHAnsi" w:cstheme="minorBidi"/>
                <w:sz w:val="22"/>
                <w:szCs w:val="22"/>
              </w:rPr>
            </w:pPr>
            <w:r>
              <w:rPr>
                <w:rFonts w:asciiTheme="minorHAnsi" w:hAnsiTheme="minorHAnsi" w:cs="Calibri"/>
                <w:sz w:val="22"/>
                <w:szCs w:val="22"/>
              </w:rPr>
              <w:t xml:space="preserve">10.2. </w:t>
            </w:r>
            <w:r w:rsidRPr="0010205A">
              <w:rPr>
                <w:rFonts w:asciiTheme="minorHAnsi" w:hAnsiTheme="minorHAnsi"/>
                <w:sz w:val="22"/>
                <w:szCs w:val="22"/>
              </w:rPr>
              <w:t>Изпълнителят декларира, подписвайки настоящия договор, че е запознат с дружествената политика на Възложителя относно несъгласието на същия с евентуално прехвърляне на вземанията по договор за възлагане на обществена поръчка, предвид което всички уведомления отправени към него в тази връзка няма да произведат необходимото действие.</w:t>
            </w:r>
          </w:p>
          <w:p w:rsidR="00491F00" w:rsidRPr="0010205A" w:rsidRDefault="00491F00" w:rsidP="0010205A">
            <w:pPr>
              <w:pStyle w:val="BodyTextIndent3"/>
              <w:spacing w:after="0"/>
              <w:ind w:left="0"/>
              <w:jc w:val="both"/>
              <w:rPr>
                <w:rFonts w:asciiTheme="minorHAnsi" w:eastAsia="Calibri" w:hAnsiTheme="minorHAnsi" w:cs="Calibri"/>
                <w:sz w:val="22"/>
                <w:szCs w:val="22"/>
                <w:lang w:eastAsia="bg-BG"/>
              </w:rPr>
            </w:pPr>
          </w:p>
          <w:p w:rsidR="00491F00" w:rsidRPr="005C0BFD" w:rsidRDefault="0010205A" w:rsidP="0010205A">
            <w:pPr>
              <w:jc w:val="both"/>
              <w:rPr>
                <w:rFonts w:asciiTheme="minorHAnsi" w:hAnsiTheme="minorHAnsi" w:cs="Calibri"/>
                <w:sz w:val="22"/>
                <w:szCs w:val="22"/>
              </w:rPr>
            </w:pPr>
            <w:r>
              <w:rPr>
                <w:rFonts w:asciiTheme="minorHAnsi" w:eastAsia="Calibri" w:hAnsiTheme="minorHAnsi" w:cs="Calibri"/>
                <w:sz w:val="22"/>
                <w:szCs w:val="22"/>
                <w:lang w:eastAsia="bg-BG"/>
              </w:rPr>
              <w:t>10.3</w:t>
            </w:r>
            <w:r w:rsidR="00491F00" w:rsidRPr="0010205A">
              <w:rPr>
                <w:rFonts w:asciiTheme="minorHAnsi" w:eastAsia="Calibri" w:hAnsiTheme="minorHAnsi" w:cs="Calibri"/>
                <w:sz w:val="22"/>
                <w:szCs w:val="22"/>
                <w:lang w:eastAsia="bg-BG"/>
              </w:rPr>
              <w:t>. Настоящия договор се под</w:t>
            </w:r>
            <w:r w:rsidR="00491F00" w:rsidRPr="0010205A">
              <w:rPr>
                <w:rFonts w:asciiTheme="minorHAnsi" w:hAnsiTheme="minorHAnsi" w:cs="Calibri"/>
                <w:sz w:val="22"/>
                <w:szCs w:val="22"/>
              </w:rPr>
              <w:t>чинява на</w:t>
            </w:r>
            <w:r w:rsidR="00491F00" w:rsidRPr="005C0BFD">
              <w:rPr>
                <w:rFonts w:asciiTheme="minorHAnsi" w:hAnsiTheme="minorHAnsi" w:cs="Calibri"/>
                <w:sz w:val="22"/>
                <w:szCs w:val="22"/>
              </w:rPr>
              <w:t xml:space="preserve"> Общите Условия на Възложителя, приложими към договорите за възлагане на обществени поръчки – Приложение № 1.</w:t>
            </w:r>
          </w:p>
          <w:p w:rsidR="00491F00" w:rsidRPr="005C0BFD" w:rsidRDefault="0010205A" w:rsidP="00491F00">
            <w:pPr>
              <w:jc w:val="both"/>
              <w:rPr>
                <w:rFonts w:asciiTheme="minorHAnsi" w:hAnsiTheme="minorHAnsi" w:cs="Calibri"/>
                <w:sz w:val="22"/>
                <w:szCs w:val="22"/>
              </w:rPr>
            </w:pPr>
            <w:r>
              <w:rPr>
                <w:rFonts w:asciiTheme="minorHAnsi" w:hAnsiTheme="minorHAnsi" w:cs="Calibri"/>
                <w:sz w:val="22"/>
                <w:szCs w:val="22"/>
              </w:rPr>
              <w:t>10.4</w:t>
            </w:r>
            <w:r w:rsidR="00491F00" w:rsidRPr="005C0BFD">
              <w:rPr>
                <w:rFonts w:asciiTheme="minorHAnsi" w:hAnsiTheme="minorHAnsi" w:cs="Calibri"/>
                <w:sz w:val="22"/>
                <w:szCs w:val="22"/>
              </w:rPr>
              <w:t>. Настоящият договор е подписан в два идентични оригинала на български и английски език. В случай на разминавания между английския и българския текст, предимство има българският.</w:t>
            </w:r>
          </w:p>
          <w:p w:rsidR="00491F00" w:rsidRPr="005C0BFD" w:rsidRDefault="00491F00" w:rsidP="00491F00">
            <w:pPr>
              <w:jc w:val="both"/>
              <w:rPr>
                <w:rFonts w:asciiTheme="minorHAnsi" w:hAnsiTheme="minorHAnsi" w:cs="Calibri"/>
                <w:sz w:val="22"/>
                <w:szCs w:val="22"/>
              </w:rPr>
            </w:pPr>
          </w:p>
          <w:p w:rsidR="00491F00" w:rsidRPr="005C0BFD" w:rsidRDefault="0010205A" w:rsidP="00491F00">
            <w:pPr>
              <w:pStyle w:val="BodyTextIndent3"/>
              <w:spacing w:after="0"/>
              <w:ind w:left="0"/>
              <w:jc w:val="both"/>
              <w:rPr>
                <w:rFonts w:asciiTheme="minorHAnsi" w:eastAsia="Helvetica" w:hAnsiTheme="minorHAnsi" w:cs="Calibri"/>
                <w:sz w:val="22"/>
                <w:szCs w:val="22"/>
                <w:lang w:val="bg-BG"/>
              </w:rPr>
            </w:pPr>
            <w:r>
              <w:rPr>
                <w:rFonts w:asciiTheme="minorHAnsi" w:eastAsia="Helvetica" w:hAnsiTheme="minorHAnsi" w:cs="Calibri"/>
                <w:sz w:val="22"/>
                <w:szCs w:val="22"/>
                <w:lang w:val="bg-BG"/>
              </w:rPr>
              <w:t>10.5</w:t>
            </w:r>
            <w:r w:rsidR="00491F00" w:rsidRPr="005C0BFD">
              <w:rPr>
                <w:rFonts w:asciiTheme="minorHAnsi" w:eastAsia="Helvetica" w:hAnsiTheme="minorHAnsi" w:cs="Calibri"/>
                <w:sz w:val="22"/>
                <w:szCs w:val="22"/>
                <w:lang w:val="bg-BG"/>
              </w:rPr>
              <w:t>. За всички неуредени в този Договор въпроси се прилагат разпоредбите на българското законодателство.</w:t>
            </w:r>
          </w:p>
          <w:p w:rsidR="00491F00" w:rsidRPr="005C0BFD" w:rsidRDefault="00491F00" w:rsidP="00491F00">
            <w:pPr>
              <w:pStyle w:val="BodyTextIndent3"/>
              <w:spacing w:after="0"/>
              <w:ind w:left="0"/>
              <w:jc w:val="both"/>
              <w:rPr>
                <w:rFonts w:asciiTheme="minorHAnsi" w:hAnsiTheme="minorHAnsi" w:cs="Calibri"/>
                <w:sz w:val="22"/>
                <w:szCs w:val="22"/>
                <w:lang w:val="ru-RU"/>
              </w:rPr>
            </w:pP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Неразделна част от настоящия договор са:</w:t>
            </w: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Приложение № 1 – Общи условия и Споразумителен протокол;</w:t>
            </w: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Приложение № 2 – Техническа Спецификация;</w:t>
            </w: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Приложение № 3 – Протокол от договаряне и ценова оферта;</w:t>
            </w:r>
          </w:p>
          <w:p w:rsidR="00491F00" w:rsidRPr="005C0BFD" w:rsidRDefault="00491F00" w:rsidP="00491F00">
            <w:pPr>
              <w:jc w:val="both"/>
              <w:rPr>
                <w:rFonts w:asciiTheme="minorHAnsi" w:hAnsiTheme="minorHAnsi" w:cs="Calibri"/>
                <w:sz w:val="22"/>
                <w:szCs w:val="22"/>
              </w:rPr>
            </w:pPr>
            <w:r w:rsidRPr="005C0BFD">
              <w:rPr>
                <w:rFonts w:asciiTheme="minorHAnsi" w:hAnsiTheme="minorHAnsi" w:cs="Calibri"/>
                <w:sz w:val="22"/>
                <w:szCs w:val="22"/>
              </w:rPr>
              <w:t>Приложение № 4 – Антикорупционната политика</w:t>
            </w:r>
            <w:r w:rsidR="00AB3A04">
              <w:rPr>
                <w:rFonts w:asciiTheme="minorHAnsi" w:hAnsiTheme="minorHAnsi" w:cs="Calibri"/>
                <w:sz w:val="22"/>
                <w:szCs w:val="22"/>
              </w:rPr>
              <w:t xml:space="preserve"> </w:t>
            </w:r>
            <w:r w:rsidR="00AB3A04">
              <w:rPr>
                <w:rFonts w:ascii="Calibri" w:hAnsi="Calibri" w:cs="Calibri"/>
                <w:sz w:val="22"/>
                <w:szCs w:val="22"/>
              </w:rPr>
              <w:t>на Възложителя</w:t>
            </w:r>
            <w:r w:rsidRPr="005C0BFD">
              <w:rPr>
                <w:rFonts w:asciiTheme="minorHAnsi" w:hAnsiTheme="minorHAnsi" w:cs="Calibri"/>
                <w:sz w:val="22"/>
                <w:szCs w:val="22"/>
              </w:rPr>
              <w:t xml:space="preserve"> и Декларация за спазване на антикорупционната политика;</w:t>
            </w:r>
          </w:p>
          <w:p w:rsidR="000469F0" w:rsidRPr="00E128AF" w:rsidRDefault="000469F0" w:rsidP="000469F0">
            <w:pPr>
              <w:tabs>
                <w:tab w:val="num" w:pos="0"/>
              </w:tabs>
              <w:spacing w:line="276" w:lineRule="auto"/>
              <w:jc w:val="both"/>
              <w:rPr>
                <w:rFonts w:ascii="Calibri" w:hAnsi="Calibri" w:cs="Calibri"/>
                <w:sz w:val="22"/>
                <w:szCs w:val="22"/>
              </w:rPr>
            </w:pPr>
            <w:r>
              <w:rPr>
                <w:rFonts w:ascii="Calibri" w:hAnsi="Calibri" w:cs="Calibri"/>
                <w:sz w:val="22"/>
                <w:szCs w:val="22"/>
              </w:rPr>
              <w:t>Приложение № 5 – Кодекс за поведение на доставчика</w:t>
            </w:r>
          </w:p>
          <w:p w:rsidR="000469F0" w:rsidRPr="00E128AF" w:rsidRDefault="000469F0" w:rsidP="000469F0">
            <w:pPr>
              <w:tabs>
                <w:tab w:val="num" w:pos="0"/>
              </w:tabs>
              <w:spacing w:line="276" w:lineRule="auto"/>
              <w:jc w:val="both"/>
              <w:rPr>
                <w:rFonts w:ascii="Calibri" w:hAnsi="Calibri"/>
                <w:sz w:val="22"/>
                <w:szCs w:val="22"/>
              </w:rPr>
            </w:pPr>
            <w:r>
              <w:rPr>
                <w:rFonts w:ascii="Calibri" w:hAnsi="Calibri" w:cs="Calibri"/>
                <w:sz w:val="22"/>
                <w:szCs w:val="22"/>
              </w:rPr>
              <w:t>Приложение № 6 – Сертификат на доставчика - Закони з</w:t>
            </w:r>
            <w:r w:rsidRPr="00277EF2">
              <w:rPr>
                <w:rFonts w:ascii="Calibri" w:hAnsi="Calibri" w:cs="Calibri"/>
                <w:sz w:val="22"/>
                <w:szCs w:val="22"/>
              </w:rPr>
              <w:t xml:space="preserve">а Налагане </w:t>
            </w:r>
            <w:r>
              <w:rPr>
                <w:rFonts w:ascii="Calibri" w:hAnsi="Calibri" w:cs="Calibri"/>
                <w:sz w:val="22"/>
                <w:szCs w:val="22"/>
              </w:rPr>
              <w:t>н</w:t>
            </w:r>
            <w:r w:rsidRPr="00277EF2">
              <w:rPr>
                <w:rFonts w:ascii="Calibri" w:hAnsi="Calibri" w:cs="Calibri"/>
                <w:sz w:val="22"/>
                <w:szCs w:val="22"/>
              </w:rPr>
              <w:t>а Санкции</w:t>
            </w:r>
          </w:p>
          <w:p w:rsidR="00270589" w:rsidRPr="00FC0C83" w:rsidRDefault="00270589" w:rsidP="00270589">
            <w:pPr>
              <w:jc w:val="both"/>
              <w:rPr>
                <w:rFonts w:ascii="Calibri" w:hAnsi="Calibri" w:cs="Calibri"/>
                <w:sz w:val="22"/>
                <w:szCs w:val="22"/>
                <w:lang w:val="ru-RU"/>
              </w:rPr>
            </w:pPr>
            <w:r w:rsidRPr="00FC0C83">
              <w:rPr>
                <w:rFonts w:ascii="Calibri" w:hAnsi="Calibri" w:cs="Calibri"/>
                <w:sz w:val="22"/>
                <w:szCs w:val="22"/>
              </w:rPr>
              <w:t>Приложение №</w:t>
            </w:r>
            <w:r>
              <w:rPr>
                <w:rFonts w:ascii="Calibri" w:hAnsi="Calibri" w:cs="Calibri"/>
                <w:sz w:val="22"/>
                <w:szCs w:val="22"/>
              </w:rPr>
              <w:t xml:space="preserve"> 7</w:t>
            </w:r>
            <w:r w:rsidRPr="00FC0C83">
              <w:rPr>
                <w:rFonts w:ascii="Calibri" w:hAnsi="Calibri" w:cs="Calibri"/>
                <w:sz w:val="22"/>
                <w:szCs w:val="22"/>
              </w:rPr>
              <w:t xml:space="preserve"> </w:t>
            </w:r>
            <w:r>
              <w:rPr>
                <w:rFonts w:ascii="Calibri" w:hAnsi="Calibri" w:cs="Calibri"/>
                <w:sz w:val="22"/>
                <w:szCs w:val="22"/>
              </w:rPr>
              <w:t xml:space="preserve">- </w:t>
            </w:r>
            <w:r w:rsidRPr="00FC0C83">
              <w:rPr>
                <w:rFonts w:ascii="Calibri" w:hAnsi="Calibri" w:cs="Calibri"/>
                <w:sz w:val="22"/>
                <w:szCs w:val="22"/>
              </w:rPr>
              <w:t>Споразумите</w:t>
            </w:r>
            <w:r>
              <w:rPr>
                <w:rFonts w:ascii="Calibri" w:hAnsi="Calibri" w:cs="Calibri"/>
                <w:sz w:val="22"/>
                <w:szCs w:val="22"/>
              </w:rPr>
              <w:t>л</w:t>
            </w:r>
            <w:r w:rsidRPr="00FC0C83">
              <w:rPr>
                <w:rFonts w:ascii="Calibri" w:hAnsi="Calibri" w:cs="Calibri"/>
                <w:sz w:val="22"/>
                <w:szCs w:val="22"/>
              </w:rPr>
              <w:t>ен протокол по ТБ и Метод стейтмънт</w:t>
            </w:r>
            <w:r w:rsidRPr="00FC0C83">
              <w:rPr>
                <w:rFonts w:ascii="Calibri" w:hAnsi="Calibri" w:cs="Calibri"/>
                <w:sz w:val="22"/>
                <w:szCs w:val="22"/>
                <w:lang w:val="ru-RU"/>
              </w:rPr>
              <w:t>;</w:t>
            </w:r>
          </w:p>
          <w:p w:rsidR="00491F00" w:rsidRPr="005C0BFD" w:rsidRDefault="00491F00" w:rsidP="00491F00">
            <w:pPr>
              <w:jc w:val="both"/>
              <w:rPr>
                <w:rFonts w:asciiTheme="minorHAnsi" w:hAnsiTheme="minorHAnsi" w:cs="Calibri"/>
                <w:sz w:val="22"/>
                <w:szCs w:val="22"/>
              </w:rPr>
            </w:pPr>
          </w:p>
          <w:p w:rsidR="00491F00" w:rsidRPr="005C0BFD" w:rsidRDefault="00491F00" w:rsidP="00491F00">
            <w:pPr>
              <w:jc w:val="both"/>
              <w:rPr>
                <w:rFonts w:asciiTheme="minorHAnsi" w:hAnsiTheme="minorHAnsi"/>
                <w:noProof/>
                <w:sz w:val="22"/>
                <w:szCs w:val="22"/>
              </w:rPr>
            </w:pPr>
          </w:p>
          <w:p w:rsidR="00705AB6" w:rsidRPr="005C0BFD" w:rsidRDefault="00705AB6" w:rsidP="00491F00">
            <w:pPr>
              <w:jc w:val="both"/>
              <w:rPr>
                <w:rFonts w:asciiTheme="minorHAnsi" w:hAnsiTheme="minorHAnsi"/>
                <w:noProof/>
                <w:sz w:val="22"/>
                <w:szCs w:val="22"/>
              </w:rPr>
            </w:pPr>
          </w:p>
          <w:p w:rsidR="00491F00" w:rsidRPr="005C0BFD" w:rsidRDefault="00491F00" w:rsidP="00491F00">
            <w:pPr>
              <w:jc w:val="both"/>
              <w:rPr>
                <w:rFonts w:asciiTheme="minorHAnsi" w:hAnsiTheme="minorHAnsi"/>
                <w:noProof/>
                <w:sz w:val="22"/>
                <w:szCs w:val="22"/>
              </w:rPr>
            </w:pPr>
            <w:r w:rsidRPr="005C0BFD">
              <w:rPr>
                <w:rFonts w:asciiTheme="minorHAnsi" w:hAnsiTheme="minorHAnsi"/>
                <w:noProof/>
                <w:sz w:val="22"/>
                <w:szCs w:val="22"/>
              </w:rPr>
              <w:t>ВЪЗЛОЖИТЕЛ…………………………………………………….</w:t>
            </w:r>
          </w:p>
          <w:p w:rsidR="00491F00" w:rsidRPr="005C0BFD" w:rsidRDefault="00491F00" w:rsidP="00491F00">
            <w:pPr>
              <w:jc w:val="both"/>
              <w:rPr>
                <w:rFonts w:asciiTheme="minorHAnsi" w:hAnsiTheme="minorHAnsi"/>
                <w:noProof/>
                <w:sz w:val="22"/>
                <w:szCs w:val="22"/>
              </w:rPr>
            </w:pPr>
            <w:r w:rsidRPr="005C0BFD">
              <w:rPr>
                <w:rFonts w:asciiTheme="minorHAnsi" w:hAnsiTheme="minorHAnsi"/>
                <w:noProof/>
                <w:sz w:val="22"/>
                <w:szCs w:val="22"/>
              </w:rPr>
              <w:t xml:space="preserve">                            Гари Левсли</w:t>
            </w:r>
          </w:p>
          <w:p w:rsidR="00491F00" w:rsidRPr="005C0BFD" w:rsidRDefault="00491F00" w:rsidP="00491F00">
            <w:pPr>
              <w:jc w:val="both"/>
              <w:rPr>
                <w:rFonts w:asciiTheme="minorHAnsi" w:hAnsiTheme="minorHAnsi"/>
                <w:noProof/>
                <w:sz w:val="22"/>
                <w:szCs w:val="22"/>
              </w:rPr>
            </w:pPr>
            <w:r w:rsidRPr="005C0BFD">
              <w:rPr>
                <w:rFonts w:asciiTheme="minorHAnsi" w:hAnsiTheme="minorHAnsi"/>
                <w:noProof/>
                <w:sz w:val="22"/>
                <w:szCs w:val="22"/>
              </w:rPr>
              <w:t xml:space="preserve">                           Изпълнителен директор</w:t>
            </w:r>
          </w:p>
          <w:p w:rsidR="00491F00" w:rsidRPr="005C0BFD" w:rsidRDefault="00491F00" w:rsidP="00491F00">
            <w:pPr>
              <w:jc w:val="both"/>
              <w:rPr>
                <w:rFonts w:asciiTheme="minorHAnsi" w:hAnsiTheme="minorHAnsi"/>
                <w:noProof/>
                <w:sz w:val="22"/>
                <w:szCs w:val="22"/>
              </w:rPr>
            </w:pPr>
          </w:p>
          <w:p w:rsidR="00491F00" w:rsidRPr="005C0BFD" w:rsidRDefault="00491F00" w:rsidP="00491F00">
            <w:pPr>
              <w:jc w:val="both"/>
              <w:rPr>
                <w:rFonts w:asciiTheme="minorHAnsi" w:hAnsiTheme="minorHAnsi"/>
                <w:noProof/>
                <w:sz w:val="22"/>
                <w:szCs w:val="22"/>
              </w:rPr>
            </w:pPr>
          </w:p>
          <w:p w:rsidR="00491F00" w:rsidRPr="005C0BFD" w:rsidRDefault="00491F00" w:rsidP="00491F00">
            <w:pPr>
              <w:jc w:val="both"/>
              <w:rPr>
                <w:rFonts w:asciiTheme="minorHAnsi" w:hAnsiTheme="minorHAnsi"/>
                <w:noProof/>
                <w:sz w:val="22"/>
                <w:szCs w:val="22"/>
              </w:rPr>
            </w:pPr>
          </w:p>
          <w:p w:rsidR="00491F00" w:rsidRPr="005C0BFD" w:rsidRDefault="00491F00" w:rsidP="00491F00">
            <w:pPr>
              <w:jc w:val="both"/>
              <w:rPr>
                <w:rFonts w:asciiTheme="minorHAnsi" w:hAnsiTheme="minorHAnsi"/>
                <w:noProof/>
                <w:sz w:val="22"/>
                <w:szCs w:val="22"/>
              </w:rPr>
            </w:pPr>
            <w:r w:rsidRPr="005C0BFD">
              <w:rPr>
                <w:rFonts w:asciiTheme="minorHAnsi" w:hAnsiTheme="minorHAnsi"/>
                <w:noProof/>
                <w:sz w:val="22"/>
                <w:szCs w:val="22"/>
              </w:rPr>
              <w:t xml:space="preserve">                           …………………………………………………….</w:t>
            </w:r>
          </w:p>
          <w:p w:rsidR="00491F00" w:rsidRPr="005C0BFD" w:rsidRDefault="00491F00" w:rsidP="00491F00">
            <w:pPr>
              <w:jc w:val="both"/>
              <w:rPr>
                <w:rFonts w:asciiTheme="minorHAnsi" w:hAnsiTheme="minorHAnsi"/>
                <w:noProof/>
                <w:sz w:val="22"/>
                <w:szCs w:val="22"/>
              </w:rPr>
            </w:pPr>
            <w:r w:rsidRPr="005C0BFD">
              <w:rPr>
                <w:rFonts w:asciiTheme="minorHAnsi" w:hAnsiTheme="minorHAnsi"/>
                <w:noProof/>
                <w:sz w:val="22"/>
                <w:szCs w:val="22"/>
              </w:rPr>
              <w:t xml:space="preserve">                           Куинто Ди Фердинандо</w:t>
            </w:r>
          </w:p>
          <w:p w:rsidR="00491F00" w:rsidRPr="005C0BFD" w:rsidRDefault="00491F00" w:rsidP="00491F00">
            <w:pPr>
              <w:jc w:val="both"/>
              <w:rPr>
                <w:rFonts w:asciiTheme="minorHAnsi" w:hAnsiTheme="minorHAnsi"/>
                <w:noProof/>
                <w:sz w:val="22"/>
                <w:szCs w:val="22"/>
              </w:rPr>
            </w:pPr>
            <w:r w:rsidRPr="005C0BFD">
              <w:rPr>
                <w:rFonts w:asciiTheme="minorHAnsi" w:hAnsiTheme="minorHAnsi"/>
                <w:noProof/>
                <w:sz w:val="22"/>
                <w:szCs w:val="22"/>
              </w:rPr>
              <w:t xml:space="preserve">                           Член на Съвета на директорите</w:t>
            </w:r>
          </w:p>
          <w:p w:rsidR="00491F00" w:rsidRPr="005C0BFD" w:rsidRDefault="00491F00" w:rsidP="00491F00">
            <w:pPr>
              <w:jc w:val="both"/>
              <w:rPr>
                <w:rFonts w:asciiTheme="minorHAnsi" w:hAnsiTheme="minorHAnsi"/>
                <w:noProof/>
                <w:sz w:val="22"/>
                <w:szCs w:val="22"/>
              </w:rPr>
            </w:pPr>
          </w:p>
          <w:p w:rsidR="00491F00" w:rsidRPr="005C0BFD" w:rsidRDefault="00491F00" w:rsidP="00491F00">
            <w:pPr>
              <w:jc w:val="both"/>
              <w:rPr>
                <w:rFonts w:asciiTheme="minorHAnsi" w:hAnsiTheme="minorHAnsi" w:cs="Calibri"/>
                <w:sz w:val="22"/>
                <w:szCs w:val="22"/>
                <w:lang w:val="ru-RU"/>
              </w:rPr>
            </w:pPr>
          </w:p>
          <w:p w:rsidR="00491F00" w:rsidRPr="005C0BFD" w:rsidRDefault="00491F00" w:rsidP="00491F00">
            <w:pPr>
              <w:jc w:val="both"/>
              <w:rPr>
                <w:rFonts w:asciiTheme="minorHAnsi" w:hAnsiTheme="minorHAnsi" w:cs="Calibri"/>
                <w:sz w:val="22"/>
                <w:szCs w:val="22"/>
                <w:lang w:val="ru-RU"/>
              </w:rPr>
            </w:pPr>
          </w:p>
          <w:p w:rsidR="00491F00" w:rsidRPr="005C0BFD" w:rsidRDefault="00491F00" w:rsidP="00491F00">
            <w:pPr>
              <w:jc w:val="both"/>
              <w:rPr>
                <w:rFonts w:asciiTheme="minorHAnsi" w:hAnsiTheme="minorHAnsi" w:cs="Calibri"/>
                <w:sz w:val="22"/>
                <w:szCs w:val="22"/>
                <w:lang w:val="ru-RU"/>
              </w:rPr>
            </w:pPr>
          </w:p>
          <w:p w:rsidR="00705AB6" w:rsidRPr="005C0BFD" w:rsidRDefault="00705AB6" w:rsidP="00491F00">
            <w:pPr>
              <w:jc w:val="both"/>
              <w:rPr>
                <w:rFonts w:asciiTheme="minorHAnsi" w:hAnsiTheme="minorHAnsi" w:cs="Calibri"/>
                <w:sz w:val="22"/>
                <w:szCs w:val="22"/>
                <w:lang w:val="ru-RU"/>
              </w:rPr>
            </w:pPr>
          </w:p>
          <w:p w:rsidR="00491F00" w:rsidRPr="005C0BFD" w:rsidRDefault="00491F00" w:rsidP="00491F00">
            <w:pPr>
              <w:jc w:val="both"/>
              <w:rPr>
                <w:rFonts w:asciiTheme="minorHAnsi" w:hAnsiTheme="minorHAnsi" w:cs="Calibri"/>
                <w:sz w:val="22"/>
                <w:szCs w:val="22"/>
                <w:lang w:val="en-US"/>
              </w:rPr>
            </w:pPr>
            <w:r w:rsidRPr="005C0BFD">
              <w:rPr>
                <w:rFonts w:asciiTheme="minorHAnsi" w:hAnsiTheme="minorHAnsi" w:cs="Calibri"/>
                <w:sz w:val="22"/>
                <w:szCs w:val="22"/>
              </w:rPr>
              <w:t>ИЗПЪЛНИТЕЛ:…………</w:t>
            </w:r>
            <w:r w:rsidRPr="005C0BFD">
              <w:rPr>
                <w:rFonts w:asciiTheme="minorHAnsi" w:hAnsiTheme="minorHAnsi" w:cs="Calibri"/>
                <w:sz w:val="22"/>
                <w:szCs w:val="22"/>
                <w:lang w:val="en-US"/>
              </w:rPr>
              <w:t>………………………………….</w:t>
            </w:r>
            <w:r w:rsidRPr="005C0BFD">
              <w:rPr>
                <w:rFonts w:asciiTheme="minorHAnsi" w:hAnsiTheme="minorHAnsi" w:cs="Calibri"/>
                <w:sz w:val="22"/>
                <w:szCs w:val="22"/>
              </w:rPr>
              <w:t>………...</w:t>
            </w:r>
          </w:p>
          <w:p w:rsidR="00B92795" w:rsidRPr="005C0BFD" w:rsidRDefault="00B92795" w:rsidP="00B92795">
            <w:pPr>
              <w:jc w:val="both"/>
              <w:rPr>
                <w:rFonts w:asciiTheme="minorHAnsi" w:hAnsiTheme="minorHAnsi"/>
                <w:sz w:val="22"/>
                <w:szCs w:val="22"/>
                <w:lang w:val="en-US"/>
              </w:rPr>
            </w:pPr>
          </w:p>
          <w:p w:rsidR="00B92795" w:rsidRPr="005C0BFD" w:rsidRDefault="00B92795" w:rsidP="00B92795">
            <w:pPr>
              <w:jc w:val="both"/>
              <w:rPr>
                <w:rFonts w:asciiTheme="minorHAnsi" w:hAnsiTheme="minorHAnsi"/>
                <w:noProof/>
                <w:sz w:val="22"/>
                <w:szCs w:val="22"/>
              </w:rPr>
            </w:pPr>
          </w:p>
          <w:p w:rsidR="00B92795" w:rsidRPr="005C0BFD" w:rsidRDefault="00B92795" w:rsidP="00B92795">
            <w:pPr>
              <w:jc w:val="both"/>
              <w:rPr>
                <w:rFonts w:asciiTheme="minorHAnsi" w:hAnsiTheme="minorHAnsi"/>
                <w:noProof/>
                <w:sz w:val="22"/>
                <w:szCs w:val="22"/>
              </w:rPr>
            </w:pPr>
          </w:p>
          <w:p w:rsidR="00FC0C83" w:rsidRPr="005C0BFD" w:rsidRDefault="00FC0C83"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p w:rsidR="00491F00" w:rsidRPr="005C0BFD" w:rsidRDefault="00491F00" w:rsidP="007C5B64">
            <w:pPr>
              <w:jc w:val="both"/>
              <w:rPr>
                <w:rFonts w:asciiTheme="minorHAnsi" w:hAnsiTheme="minorHAnsi" w:cs="Calibri"/>
                <w:sz w:val="22"/>
                <w:szCs w:val="22"/>
                <w:lang w:val="en-US"/>
              </w:rPr>
            </w:pPr>
          </w:p>
        </w:tc>
        <w:tc>
          <w:tcPr>
            <w:tcW w:w="4883" w:type="dxa"/>
          </w:tcPr>
          <w:p w:rsidR="007474D3" w:rsidRPr="00D51AA2" w:rsidRDefault="007474D3" w:rsidP="007474D3">
            <w:pPr>
              <w:jc w:val="center"/>
              <w:rPr>
                <w:rFonts w:asciiTheme="minorHAnsi" w:hAnsiTheme="minorHAnsi" w:cs="Arial"/>
                <w:b/>
                <w:bCs/>
                <w:sz w:val="24"/>
                <w:szCs w:val="24"/>
                <w:u w:val="single"/>
                <w:lang w:val="en-GB"/>
              </w:rPr>
            </w:pPr>
            <w:r w:rsidRPr="00D51AA2">
              <w:rPr>
                <w:rFonts w:asciiTheme="minorHAnsi" w:hAnsiTheme="minorHAnsi" w:cs="Arial"/>
                <w:b/>
                <w:sz w:val="24"/>
                <w:szCs w:val="24"/>
                <w:u w:val="single"/>
                <w:lang w:val="en-US"/>
              </w:rPr>
              <w:t>CONTOURGLOBAL</w:t>
            </w:r>
            <w:r w:rsidRPr="00D51AA2">
              <w:rPr>
                <w:rFonts w:asciiTheme="minorHAnsi" w:hAnsiTheme="minorHAnsi" w:cs="Arial"/>
                <w:b/>
                <w:sz w:val="24"/>
                <w:szCs w:val="24"/>
                <w:u w:val="single"/>
                <w:lang w:val="en-GB"/>
              </w:rPr>
              <w:t xml:space="preserve"> MARITSA EAST 3 </w:t>
            </w:r>
            <w:r w:rsidRPr="00D51AA2">
              <w:rPr>
                <w:rFonts w:asciiTheme="minorHAnsi" w:hAnsiTheme="minorHAnsi" w:cs="Arial"/>
                <w:b/>
                <w:bCs/>
                <w:sz w:val="24"/>
                <w:szCs w:val="24"/>
                <w:u w:val="single"/>
                <w:lang w:val="en-GB"/>
              </w:rPr>
              <w:t>AD</w:t>
            </w:r>
          </w:p>
          <w:p w:rsidR="00F271B2" w:rsidRPr="00D51AA2" w:rsidRDefault="00F271B2" w:rsidP="007474D3">
            <w:pPr>
              <w:jc w:val="center"/>
              <w:rPr>
                <w:rFonts w:asciiTheme="minorHAnsi" w:hAnsiTheme="minorHAnsi" w:cs="Arial"/>
                <w:b/>
                <w:caps/>
                <w:sz w:val="24"/>
                <w:szCs w:val="24"/>
                <w:lang w:val="en-US"/>
              </w:rPr>
            </w:pPr>
          </w:p>
          <w:p w:rsidR="007474D3" w:rsidRPr="00D51AA2" w:rsidRDefault="007474D3" w:rsidP="007474D3">
            <w:pPr>
              <w:jc w:val="center"/>
              <w:rPr>
                <w:rFonts w:asciiTheme="minorHAnsi" w:hAnsiTheme="minorHAnsi" w:cs="Arial"/>
                <w:b/>
                <w:sz w:val="24"/>
                <w:szCs w:val="24"/>
                <w:lang w:val="en-GB"/>
              </w:rPr>
            </w:pPr>
            <w:r w:rsidRPr="00D51AA2">
              <w:rPr>
                <w:rFonts w:asciiTheme="minorHAnsi" w:hAnsiTheme="minorHAnsi" w:cs="Arial"/>
                <w:b/>
                <w:caps/>
                <w:sz w:val="24"/>
                <w:szCs w:val="24"/>
                <w:lang w:val="en-US"/>
              </w:rPr>
              <w:t xml:space="preserve">DRAFT </w:t>
            </w:r>
            <w:r w:rsidRPr="00D51AA2">
              <w:rPr>
                <w:rFonts w:asciiTheme="minorHAnsi" w:hAnsiTheme="minorHAnsi" w:cs="Arial"/>
                <w:b/>
                <w:caps/>
                <w:sz w:val="24"/>
                <w:szCs w:val="24"/>
                <w:lang w:val="en-GB"/>
              </w:rPr>
              <w:t>CONTRACT</w:t>
            </w:r>
          </w:p>
          <w:p w:rsidR="00FC0C83" w:rsidRPr="00D51AA2" w:rsidRDefault="00FC0C83" w:rsidP="007474D3">
            <w:pPr>
              <w:jc w:val="center"/>
              <w:rPr>
                <w:rFonts w:asciiTheme="minorHAnsi" w:hAnsiTheme="minorHAnsi" w:cs="Calibri"/>
                <w:b/>
                <w:caps/>
                <w:sz w:val="22"/>
                <w:szCs w:val="22"/>
                <w:lang w:val="en-US"/>
              </w:rPr>
            </w:pPr>
            <w:r w:rsidRPr="00D51AA2">
              <w:rPr>
                <w:rFonts w:asciiTheme="minorHAnsi" w:hAnsiTheme="minorHAnsi" w:cs="Calibri"/>
                <w:b/>
                <w:caps/>
                <w:sz w:val="22"/>
                <w:szCs w:val="22"/>
                <w:lang w:val="en-US"/>
              </w:rPr>
              <w:t>for public procurement of repair works</w:t>
            </w:r>
          </w:p>
          <w:p w:rsidR="00FC0C83" w:rsidRPr="00D51AA2" w:rsidRDefault="00FC0C83" w:rsidP="007C5B64">
            <w:pPr>
              <w:jc w:val="both"/>
              <w:rPr>
                <w:rFonts w:asciiTheme="minorHAnsi" w:hAnsiTheme="minorHAnsi" w:cs="Calibri"/>
                <w:sz w:val="22"/>
                <w:szCs w:val="22"/>
                <w:lang w:val="en-US"/>
              </w:rPr>
            </w:pPr>
          </w:p>
          <w:p w:rsidR="00FC0C83" w:rsidRPr="00D51AA2" w:rsidRDefault="00F271B2" w:rsidP="007C5B64">
            <w:pPr>
              <w:jc w:val="both"/>
              <w:rPr>
                <w:rFonts w:asciiTheme="minorHAnsi" w:hAnsiTheme="minorHAnsi" w:cs="Calibri"/>
                <w:sz w:val="22"/>
                <w:szCs w:val="22"/>
                <w:lang w:val="en-US"/>
              </w:rPr>
            </w:pPr>
            <w:r w:rsidRPr="00D51AA2">
              <w:rPr>
                <w:rFonts w:asciiTheme="minorHAnsi" w:hAnsiTheme="minorHAnsi" w:cs="Calibri"/>
                <w:sz w:val="22"/>
                <w:szCs w:val="22"/>
                <w:lang w:val="en-US"/>
              </w:rPr>
              <w:t xml:space="preserve">This </w:t>
            </w:r>
            <w:r w:rsidR="00FC0C83" w:rsidRPr="00D51AA2">
              <w:rPr>
                <w:rFonts w:asciiTheme="minorHAnsi" w:hAnsiTheme="minorHAnsi" w:cs="Calibri"/>
                <w:sz w:val="22"/>
                <w:szCs w:val="22"/>
                <w:lang w:val="en-US"/>
              </w:rPr>
              <w:t>……........., between:</w:t>
            </w:r>
          </w:p>
          <w:p w:rsidR="00FC0C83" w:rsidRPr="00D51AA2" w:rsidRDefault="00FC0C83" w:rsidP="007C5B64">
            <w:pPr>
              <w:jc w:val="both"/>
              <w:rPr>
                <w:rFonts w:asciiTheme="minorHAnsi" w:hAnsiTheme="minorHAnsi" w:cs="Calibri"/>
                <w:sz w:val="22"/>
                <w:szCs w:val="22"/>
                <w:lang w:val="en-US"/>
              </w:rPr>
            </w:pPr>
          </w:p>
          <w:p w:rsidR="00491F00" w:rsidRPr="00D51AA2" w:rsidRDefault="00491F00" w:rsidP="00491F00">
            <w:pPr>
              <w:jc w:val="both"/>
              <w:rPr>
                <w:rFonts w:asciiTheme="minorHAnsi" w:hAnsiTheme="minorHAnsi" w:cs="Calibri"/>
                <w:sz w:val="22"/>
                <w:szCs w:val="22"/>
                <w:lang w:val="en-US"/>
              </w:rPr>
            </w:pPr>
            <w:r w:rsidRPr="00D51AA2">
              <w:rPr>
                <w:rFonts w:asciiTheme="minorHAnsi" w:hAnsiTheme="minorHAnsi" w:cs="Arial"/>
                <w:bCs/>
                <w:sz w:val="22"/>
                <w:szCs w:val="22"/>
                <w:lang w:val="en-GB"/>
              </w:rPr>
              <w:t xml:space="preserve">1. </w:t>
            </w:r>
            <w:r w:rsidRPr="00D51AA2">
              <w:rPr>
                <w:rFonts w:asciiTheme="minorHAnsi" w:hAnsiTheme="minorHAnsi" w:cs="Arial"/>
                <w:b/>
                <w:sz w:val="22"/>
                <w:szCs w:val="22"/>
                <w:lang w:val="en-US"/>
              </w:rPr>
              <w:t>CONTOURGLOBAL</w:t>
            </w:r>
            <w:r w:rsidRPr="00D51AA2">
              <w:rPr>
                <w:rFonts w:asciiTheme="minorHAnsi" w:hAnsiTheme="minorHAnsi" w:cs="Arial"/>
                <w:b/>
                <w:sz w:val="22"/>
                <w:szCs w:val="22"/>
                <w:lang w:val="en-GB"/>
              </w:rPr>
              <w:t xml:space="preserve"> MARITZA EAST 3 AD,</w:t>
            </w:r>
            <w:r w:rsidRPr="00D51AA2">
              <w:rPr>
                <w:rFonts w:asciiTheme="minorHAnsi" w:hAnsiTheme="minorHAnsi" w:cs="Arial"/>
                <w:sz w:val="22"/>
                <w:szCs w:val="22"/>
                <w:lang w:val="en-GB"/>
              </w:rPr>
              <w:t xml:space="preserve"> having its seat and registered office address in Sofia city, 48 Sitnykovo Blvd, 9</w:t>
            </w:r>
            <w:r w:rsidRPr="00D51AA2">
              <w:rPr>
                <w:rFonts w:asciiTheme="minorHAnsi" w:hAnsiTheme="minorHAnsi" w:cs="Arial"/>
                <w:sz w:val="22"/>
                <w:szCs w:val="22"/>
                <w:vertAlign w:val="superscript"/>
                <w:lang w:val="en-GB"/>
              </w:rPr>
              <w:t>th</w:t>
            </w:r>
            <w:r w:rsidRPr="00D51AA2">
              <w:rPr>
                <w:rFonts w:asciiTheme="minorHAnsi" w:hAnsiTheme="minorHAnsi" w:cs="Arial"/>
                <w:sz w:val="22"/>
                <w:szCs w:val="22"/>
                <w:lang w:val="en-GB"/>
              </w:rPr>
              <w:t xml:space="preserve"> floor, registered in the Registry Agency under UIC 130020522, Tax number BG 130020522, represented by Garry Levesley in his capacity of Executive Director and Quinto Di Ferdinando - </w:t>
            </w:r>
            <w:r w:rsidRPr="00D51AA2">
              <w:rPr>
                <w:rFonts w:asciiTheme="minorHAnsi" w:hAnsiTheme="minorHAnsi" w:cs="Calibri"/>
                <w:sz w:val="22"/>
                <w:szCs w:val="22"/>
                <w:lang w:val="en-US"/>
              </w:rPr>
              <w:t xml:space="preserve">Member of the Board of Directors,                                                                                                      </w:t>
            </w:r>
            <w:r w:rsidRPr="00D51AA2">
              <w:rPr>
                <w:rFonts w:asciiTheme="minorHAnsi" w:hAnsiTheme="minorHAnsi" w:cs="Arial"/>
                <w:sz w:val="22"/>
                <w:szCs w:val="22"/>
                <w:lang w:val="en-GB"/>
              </w:rPr>
              <w:t xml:space="preserve">hereinafter referred to as </w:t>
            </w:r>
            <w:r w:rsidRPr="00D51AA2">
              <w:rPr>
                <w:rFonts w:asciiTheme="minorHAnsi" w:hAnsiTheme="minorHAnsi"/>
                <w:caps/>
                <w:sz w:val="22"/>
                <w:szCs w:val="22"/>
              </w:rPr>
              <w:t>Contracting Authority</w:t>
            </w:r>
            <w:r w:rsidRPr="00D51AA2">
              <w:rPr>
                <w:rFonts w:asciiTheme="minorHAnsi" w:hAnsiTheme="minorHAnsi" w:cs="Arial"/>
                <w:sz w:val="22"/>
                <w:szCs w:val="22"/>
                <w:lang w:val="en-GB"/>
              </w:rPr>
              <w:t>, and</w:t>
            </w:r>
          </w:p>
          <w:p w:rsidR="00FC0C83" w:rsidRPr="00D51AA2" w:rsidRDefault="007474D3" w:rsidP="007474D3">
            <w:pPr>
              <w:jc w:val="both"/>
              <w:rPr>
                <w:rFonts w:asciiTheme="minorHAnsi" w:hAnsiTheme="minorHAnsi"/>
                <w:sz w:val="22"/>
                <w:szCs w:val="22"/>
                <w:lang w:val="en-GB"/>
              </w:rPr>
            </w:pPr>
            <w:r w:rsidRPr="00D51AA2">
              <w:rPr>
                <w:rFonts w:asciiTheme="minorHAnsi" w:hAnsiTheme="minorHAnsi" w:cs="Arial"/>
                <w:b/>
                <w:caps/>
                <w:sz w:val="22"/>
                <w:szCs w:val="22"/>
                <w:lang w:val="en-GB"/>
              </w:rPr>
              <w:t xml:space="preserve">2. </w:t>
            </w:r>
            <w:r w:rsidRPr="00D51AA2">
              <w:rPr>
                <w:rFonts w:asciiTheme="minorHAnsi" w:hAnsiTheme="minorHAnsi" w:cs="Arial"/>
                <w:sz w:val="22"/>
                <w:szCs w:val="22"/>
                <w:lang w:val="en-GB"/>
              </w:rPr>
              <w:t xml:space="preserve">……………………………, having its seat and registered office address in ............................., ........................................., registered in the registry agency under UIC ......................, tax number BG ......................., represented by </w:t>
            </w:r>
            <w:r w:rsidRPr="00D51AA2">
              <w:rPr>
                <w:rFonts w:asciiTheme="minorHAnsi" w:hAnsiTheme="minorHAnsi" w:cs="Arial"/>
                <w:sz w:val="22"/>
                <w:szCs w:val="22"/>
              </w:rPr>
              <w:t>………….………</w:t>
            </w:r>
            <w:r w:rsidRPr="00D51AA2">
              <w:rPr>
                <w:rFonts w:asciiTheme="minorHAnsi" w:hAnsiTheme="minorHAnsi" w:cs="Arial"/>
                <w:sz w:val="22"/>
                <w:szCs w:val="22"/>
                <w:lang w:val="en-GB"/>
              </w:rPr>
              <w:t xml:space="preserve"> in his capacity of </w:t>
            </w:r>
            <w:r w:rsidR="00D21201" w:rsidRPr="00D51AA2">
              <w:rPr>
                <w:rFonts w:asciiTheme="minorHAnsi" w:hAnsiTheme="minorHAnsi" w:cs="Arial"/>
                <w:sz w:val="22"/>
                <w:szCs w:val="22"/>
                <w:lang w:val="en-GB"/>
              </w:rPr>
              <w:t>………………………………</w:t>
            </w:r>
            <w:r w:rsidR="00D21201" w:rsidRPr="00D51AA2">
              <w:rPr>
                <w:rFonts w:asciiTheme="minorHAnsi" w:hAnsiTheme="minorHAnsi"/>
                <w:sz w:val="22"/>
                <w:szCs w:val="22"/>
                <w:lang w:val="en-GB"/>
              </w:rPr>
              <w:t>,</w:t>
            </w:r>
            <w:r w:rsidRPr="00D51AA2">
              <w:rPr>
                <w:rFonts w:asciiTheme="minorHAnsi" w:hAnsiTheme="minorHAnsi"/>
                <w:sz w:val="22"/>
                <w:szCs w:val="22"/>
                <w:lang w:val="en-GB"/>
              </w:rPr>
              <w:t xml:space="preserve"> hereinafter referred to as </w:t>
            </w:r>
            <w:r w:rsidRPr="00D51AA2">
              <w:rPr>
                <w:rFonts w:asciiTheme="minorHAnsi" w:hAnsiTheme="minorHAnsi"/>
                <w:caps/>
                <w:sz w:val="22"/>
                <w:szCs w:val="22"/>
                <w:lang w:val="en-US"/>
              </w:rPr>
              <w:t>CONTRACTOR</w:t>
            </w:r>
            <w:r w:rsidRPr="00D51AA2">
              <w:rPr>
                <w:rFonts w:asciiTheme="minorHAnsi" w:hAnsiTheme="minorHAnsi"/>
                <w:sz w:val="22"/>
                <w:szCs w:val="22"/>
                <w:lang w:val="en-GB"/>
              </w:rPr>
              <w:t>, this contract was signed for the following:</w:t>
            </w:r>
          </w:p>
          <w:p w:rsidR="007474D3" w:rsidRPr="00D51AA2" w:rsidRDefault="007474D3" w:rsidP="007474D3">
            <w:pPr>
              <w:jc w:val="both"/>
              <w:rPr>
                <w:rFonts w:asciiTheme="minorHAnsi" w:hAnsiTheme="minorHAnsi" w:cs="Calibri"/>
                <w:sz w:val="22"/>
                <w:szCs w:val="22"/>
                <w:lang w:val="en-US"/>
              </w:rPr>
            </w:pPr>
          </w:p>
          <w:p w:rsidR="00FC0C83" w:rsidRPr="00D51AA2" w:rsidRDefault="0063425A" w:rsidP="0063425A">
            <w:pPr>
              <w:numPr>
                <w:ilvl w:val="0"/>
                <w:numId w:val="3"/>
              </w:numPr>
              <w:jc w:val="both"/>
              <w:rPr>
                <w:rFonts w:asciiTheme="minorHAnsi" w:hAnsiTheme="minorHAnsi" w:cs="Calibri"/>
                <w:b/>
                <w:sz w:val="22"/>
                <w:szCs w:val="22"/>
                <w:lang w:val="en-US"/>
              </w:rPr>
            </w:pPr>
            <w:r w:rsidRPr="00D51AA2">
              <w:rPr>
                <w:rFonts w:asciiTheme="minorHAnsi" w:hAnsiTheme="minorHAnsi" w:cs="Calibri"/>
                <w:b/>
                <w:sz w:val="22"/>
                <w:szCs w:val="22"/>
                <w:lang w:val="en-US"/>
              </w:rPr>
              <w:t>SUBJECT OF THE CONTRACT</w:t>
            </w:r>
          </w:p>
          <w:p w:rsidR="00FC0C83" w:rsidRPr="00D51AA2" w:rsidRDefault="00FC0C83" w:rsidP="007C5B64">
            <w:pPr>
              <w:jc w:val="both"/>
              <w:rPr>
                <w:rFonts w:asciiTheme="minorHAnsi" w:hAnsiTheme="minorHAnsi" w:cs="Calibri"/>
                <w:sz w:val="22"/>
                <w:szCs w:val="22"/>
                <w:lang w:val="en-US"/>
              </w:rPr>
            </w:pPr>
          </w:p>
          <w:p w:rsidR="00FC0C83" w:rsidRPr="00D51AA2" w:rsidRDefault="00FC0C83" w:rsidP="00041833">
            <w:pPr>
              <w:spacing w:after="120"/>
              <w:jc w:val="both"/>
              <w:rPr>
                <w:rFonts w:asciiTheme="minorHAnsi" w:hAnsiTheme="minorHAnsi" w:cs="Calibri"/>
                <w:sz w:val="22"/>
                <w:szCs w:val="22"/>
                <w:lang w:val="en-US"/>
              </w:rPr>
            </w:pPr>
            <w:r w:rsidRPr="00D51AA2">
              <w:rPr>
                <w:rFonts w:asciiTheme="minorHAnsi" w:hAnsiTheme="minorHAnsi" w:cs="Calibri"/>
                <w:sz w:val="22"/>
                <w:szCs w:val="22"/>
                <w:lang w:val="en-US"/>
              </w:rPr>
              <w:t xml:space="preserve">1.1. Under the provisions of the present agreement </w:t>
            </w:r>
            <w:r w:rsidR="007474D3" w:rsidRPr="00D51AA2">
              <w:rPr>
                <w:rFonts w:asciiTheme="minorHAnsi" w:hAnsiTheme="minorHAnsi" w:cs="Calibri"/>
                <w:sz w:val="22"/>
                <w:szCs w:val="22"/>
                <w:lang w:val="en-US"/>
              </w:rPr>
              <w:t>CONTRACTING AUTHORITY</w:t>
            </w:r>
            <w:r w:rsidRPr="00D51AA2">
              <w:rPr>
                <w:rFonts w:asciiTheme="minorHAnsi" w:hAnsiTheme="minorHAnsi" w:cs="Calibri"/>
                <w:sz w:val="22"/>
                <w:szCs w:val="22"/>
                <w:lang w:val="en-US"/>
              </w:rPr>
              <w:t xml:space="preserve"> assigns and </w:t>
            </w:r>
            <w:r w:rsidR="007474D3" w:rsidRPr="00D51AA2">
              <w:rPr>
                <w:rFonts w:asciiTheme="minorHAnsi" w:hAnsiTheme="minorHAnsi" w:cs="Calibri"/>
                <w:sz w:val="22"/>
                <w:szCs w:val="22"/>
                <w:lang w:val="en-US"/>
              </w:rPr>
              <w:t xml:space="preserve">CONTRACTOR </w:t>
            </w:r>
            <w:r w:rsidRPr="00D51AA2">
              <w:rPr>
                <w:rFonts w:asciiTheme="minorHAnsi" w:hAnsiTheme="minorHAnsi" w:cs="Calibri"/>
                <w:sz w:val="22"/>
                <w:szCs w:val="22"/>
                <w:lang w:val="en-US"/>
              </w:rPr>
              <w:t>accepts to complete the following activities: …………………………………………………… on the territory of TPP ContourGlobal Maritsa East 3, village of Mednikarovo, Stara Zagora district, based on the terms of technical specification appended to this agreement as Appendix 2, which is an integral part hereof.</w:t>
            </w:r>
          </w:p>
          <w:p w:rsidR="00F271B2" w:rsidRPr="00D51AA2" w:rsidRDefault="00F271B2" w:rsidP="00F271B2">
            <w:pPr>
              <w:tabs>
                <w:tab w:val="left" w:pos="381"/>
              </w:tabs>
              <w:jc w:val="both"/>
              <w:rPr>
                <w:rFonts w:asciiTheme="minorHAnsi" w:hAnsiTheme="minorHAnsi" w:cs="Calibri"/>
                <w:sz w:val="22"/>
                <w:szCs w:val="22"/>
                <w:lang w:val="en-US"/>
              </w:rPr>
            </w:pPr>
            <w:r w:rsidRPr="00D51AA2">
              <w:rPr>
                <w:rFonts w:asciiTheme="minorHAnsi" w:hAnsiTheme="minorHAnsi" w:cs="Calibri"/>
                <w:sz w:val="22"/>
                <w:szCs w:val="22"/>
                <w:lang w:val="en-US"/>
              </w:rPr>
              <w:t xml:space="preserve">1.2. The exact volumes and activities to be entrusted shall be specified additionally along the work process, bearing in mind the specificity of the work designated according to Protocol No 1, 2 </w:t>
            </w:r>
            <w:r w:rsidRPr="00D51AA2">
              <w:rPr>
                <w:rFonts w:asciiTheme="minorHAnsi" w:hAnsiTheme="minorHAnsi" w:cs="Calibri"/>
                <w:sz w:val="22"/>
                <w:szCs w:val="22"/>
                <w:lang w:val="en-GB"/>
              </w:rPr>
              <w:t xml:space="preserve">and "Register of activities for major maintenance" - "Defective quantities".  </w:t>
            </w:r>
            <w:r w:rsidRPr="00D51AA2">
              <w:rPr>
                <w:rFonts w:asciiTheme="minorHAnsi" w:hAnsiTheme="minorHAnsi" w:cs="Calibri"/>
                <w:sz w:val="22"/>
                <w:szCs w:val="22"/>
                <w:lang w:val="en-US"/>
              </w:rPr>
              <w:t>T</w:t>
            </w:r>
            <w:r w:rsidRPr="00D51AA2">
              <w:rPr>
                <w:rFonts w:asciiTheme="minorHAnsi" w:hAnsiTheme="minorHAnsi" w:cs="Calibri"/>
                <w:sz w:val="22"/>
                <w:szCs w:val="22"/>
                <w:lang w:val="en-GB"/>
              </w:rPr>
              <w:t>he protocols and the register must be signed no later than 5 / fifth / day after starting date for the repairs as per the approved schedule.</w:t>
            </w:r>
          </w:p>
          <w:p w:rsidR="00F271B2" w:rsidRPr="00D51AA2" w:rsidRDefault="00F271B2" w:rsidP="00F271B2">
            <w:pPr>
              <w:pStyle w:val="ListParagraph"/>
              <w:numPr>
                <w:ilvl w:val="1"/>
                <w:numId w:val="9"/>
              </w:numPr>
              <w:ind w:left="0" w:firstLine="0"/>
              <w:jc w:val="both"/>
              <w:rPr>
                <w:rFonts w:asciiTheme="minorHAnsi" w:hAnsiTheme="minorHAnsi" w:cs="Calibri"/>
                <w:sz w:val="22"/>
                <w:szCs w:val="22"/>
                <w:lang w:val="en-US"/>
              </w:rPr>
            </w:pPr>
            <w:r w:rsidRPr="00D51AA2">
              <w:rPr>
                <w:rFonts w:asciiTheme="minorHAnsi" w:hAnsiTheme="minorHAnsi" w:cs="Calibri"/>
                <w:sz w:val="22"/>
                <w:szCs w:val="22"/>
                <w:lang w:val="en-US"/>
              </w:rPr>
              <w:t>The entrusted work volume can</w:t>
            </w:r>
            <w:r w:rsidR="00987746" w:rsidRPr="00D51AA2">
              <w:rPr>
                <w:rFonts w:asciiTheme="minorHAnsi" w:hAnsiTheme="minorHAnsi" w:cs="Calibri"/>
                <w:sz w:val="22"/>
                <w:szCs w:val="22"/>
                <w:lang w:val="en-US"/>
              </w:rPr>
              <w:t xml:space="preserve"> be anywhere between 30% and 100</w:t>
            </w:r>
            <w:r w:rsidRPr="00D51AA2">
              <w:rPr>
                <w:rFonts w:asciiTheme="minorHAnsi" w:hAnsiTheme="minorHAnsi" w:cs="Calibri"/>
                <w:sz w:val="22"/>
                <w:szCs w:val="22"/>
                <w:lang w:val="en-US"/>
              </w:rPr>
              <w:t>% from the pre-defined in the technical specification depending and bill of quantity of the Contracting Authority.</w:t>
            </w:r>
          </w:p>
          <w:p w:rsidR="00FC0C83" w:rsidRPr="00D51AA2" w:rsidRDefault="00FC0C83" w:rsidP="007C5B64">
            <w:pPr>
              <w:jc w:val="both"/>
              <w:rPr>
                <w:rFonts w:asciiTheme="minorHAnsi" w:hAnsiTheme="minorHAnsi" w:cs="Calibri"/>
                <w:sz w:val="22"/>
                <w:szCs w:val="22"/>
                <w:lang w:val="en-US"/>
              </w:rPr>
            </w:pPr>
          </w:p>
          <w:p w:rsidR="00FC0C83" w:rsidRPr="00D51AA2" w:rsidRDefault="0063425A" w:rsidP="0063425A">
            <w:pPr>
              <w:numPr>
                <w:ilvl w:val="0"/>
                <w:numId w:val="3"/>
              </w:numPr>
              <w:jc w:val="both"/>
              <w:rPr>
                <w:rFonts w:asciiTheme="minorHAnsi" w:hAnsiTheme="minorHAnsi" w:cs="Calibri"/>
                <w:b/>
                <w:sz w:val="22"/>
                <w:szCs w:val="22"/>
                <w:lang w:val="en-US"/>
              </w:rPr>
            </w:pPr>
            <w:r w:rsidRPr="00D51AA2">
              <w:rPr>
                <w:rFonts w:asciiTheme="minorHAnsi" w:hAnsiTheme="minorHAnsi" w:cs="Calibri"/>
                <w:b/>
                <w:sz w:val="22"/>
                <w:szCs w:val="22"/>
                <w:lang w:val="en-US"/>
              </w:rPr>
              <w:t>PRICE AND PAYMENT</w:t>
            </w:r>
          </w:p>
          <w:p w:rsidR="00FC0C83" w:rsidRPr="00D51AA2" w:rsidRDefault="00FC0C83" w:rsidP="007C5B64">
            <w:pPr>
              <w:jc w:val="both"/>
              <w:rPr>
                <w:rFonts w:asciiTheme="minorHAnsi" w:hAnsiTheme="minorHAnsi" w:cs="Calibri"/>
                <w:sz w:val="22"/>
                <w:szCs w:val="22"/>
                <w:lang w:val="en-US"/>
              </w:rPr>
            </w:pPr>
          </w:p>
          <w:p w:rsidR="00FC0C83" w:rsidRPr="00D51AA2" w:rsidRDefault="00FC0C83" w:rsidP="00796F9D">
            <w:pPr>
              <w:spacing w:after="120"/>
              <w:jc w:val="both"/>
              <w:rPr>
                <w:rFonts w:asciiTheme="minorHAnsi" w:hAnsiTheme="minorHAnsi" w:cs="Calibri"/>
                <w:sz w:val="22"/>
                <w:szCs w:val="22"/>
                <w:lang w:val="en-US"/>
              </w:rPr>
            </w:pPr>
            <w:r w:rsidRPr="00D51AA2">
              <w:rPr>
                <w:rFonts w:asciiTheme="minorHAnsi" w:hAnsiTheme="minorHAnsi" w:cs="Calibri"/>
                <w:sz w:val="22"/>
                <w:szCs w:val="22"/>
                <w:lang w:val="en-US"/>
              </w:rPr>
              <w:t xml:space="preserve">2.1. The price of the assigned activities amounts to …………………….. (VAT excluded), is in accordance with the accepted offer of </w:t>
            </w:r>
            <w:r w:rsidR="008A1DCB" w:rsidRPr="00D51AA2">
              <w:rPr>
                <w:rFonts w:asciiTheme="minorHAnsi" w:hAnsiTheme="minorHAnsi" w:cs="Calibri"/>
                <w:sz w:val="22"/>
                <w:szCs w:val="22"/>
                <w:lang w:val="en-US"/>
              </w:rPr>
              <w:t xml:space="preserve">CONTRACTOR </w:t>
            </w:r>
            <w:r w:rsidRPr="00D51AA2">
              <w:rPr>
                <w:rFonts w:asciiTheme="minorHAnsi" w:hAnsiTheme="minorHAnsi" w:cs="Calibri"/>
                <w:sz w:val="22"/>
                <w:szCs w:val="22"/>
                <w:lang w:val="en-US"/>
              </w:rPr>
              <w:t xml:space="preserve">by </w:t>
            </w:r>
            <w:r w:rsidR="008A1DCB" w:rsidRPr="00D51AA2">
              <w:rPr>
                <w:rFonts w:asciiTheme="minorHAnsi" w:hAnsiTheme="minorHAnsi" w:cs="Calibri"/>
                <w:sz w:val="22"/>
                <w:szCs w:val="22"/>
                <w:lang w:val="en-US"/>
              </w:rPr>
              <w:t>CONTRACTING AUTHORITY</w:t>
            </w:r>
            <w:r w:rsidRPr="00D51AA2">
              <w:rPr>
                <w:rFonts w:asciiTheme="minorHAnsi" w:hAnsiTheme="minorHAnsi" w:cs="Calibri"/>
                <w:sz w:val="22"/>
                <w:szCs w:val="22"/>
                <w:lang w:val="en-US"/>
              </w:rPr>
              <w:t xml:space="preserve">, negotiation’s protocol and price offer – </w:t>
            </w:r>
            <w:r w:rsidR="00503C6B" w:rsidRPr="00D51AA2">
              <w:rPr>
                <w:rFonts w:asciiTheme="minorHAnsi" w:hAnsiTheme="minorHAnsi" w:cs="Calibri"/>
                <w:sz w:val="22"/>
                <w:szCs w:val="22"/>
                <w:lang w:val="en-US"/>
              </w:rPr>
              <w:t>Appendix</w:t>
            </w:r>
            <w:r w:rsidRPr="00D51AA2">
              <w:rPr>
                <w:rFonts w:asciiTheme="minorHAnsi" w:hAnsiTheme="minorHAnsi" w:cs="Calibri"/>
                <w:sz w:val="22"/>
                <w:szCs w:val="22"/>
                <w:lang w:val="en-US"/>
              </w:rPr>
              <w:t xml:space="preserve"> 3.</w:t>
            </w:r>
          </w:p>
          <w:p w:rsidR="00FC0C83" w:rsidRPr="00D51AA2" w:rsidRDefault="00FC0C83" w:rsidP="00796F9D">
            <w:pPr>
              <w:spacing w:after="120"/>
              <w:jc w:val="both"/>
              <w:rPr>
                <w:rFonts w:asciiTheme="minorHAnsi" w:hAnsiTheme="minorHAnsi" w:cs="Calibri"/>
                <w:sz w:val="22"/>
                <w:szCs w:val="22"/>
                <w:lang w:val="en-US"/>
              </w:rPr>
            </w:pPr>
            <w:r w:rsidRPr="00D51AA2">
              <w:rPr>
                <w:rFonts w:asciiTheme="minorHAnsi" w:hAnsiTheme="minorHAnsi" w:cs="Calibri"/>
                <w:sz w:val="22"/>
                <w:szCs w:val="22"/>
                <w:lang w:val="en-US"/>
              </w:rPr>
              <w:t xml:space="preserve">2.2. The unit prices from the financial offer of the </w:t>
            </w:r>
            <w:r w:rsidR="008A1DCB" w:rsidRPr="00D51AA2">
              <w:rPr>
                <w:rFonts w:asciiTheme="minorHAnsi" w:hAnsiTheme="minorHAnsi" w:cs="Calibri"/>
                <w:sz w:val="22"/>
                <w:szCs w:val="22"/>
                <w:lang w:val="en-US"/>
              </w:rPr>
              <w:t xml:space="preserve">CONTRACTOR </w:t>
            </w:r>
            <w:r w:rsidRPr="00D51AA2">
              <w:rPr>
                <w:rFonts w:asciiTheme="minorHAnsi" w:hAnsiTheme="minorHAnsi" w:cs="Calibri"/>
                <w:sz w:val="22"/>
                <w:szCs w:val="22"/>
                <w:lang w:val="en-US"/>
              </w:rPr>
              <w:t>shall be fixed for the term of this contract and shall</w:t>
            </w:r>
            <w:r w:rsidR="0063425A" w:rsidRPr="00D51AA2">
              <w:rPr>
                <w:rFonts w:asciiTheme="minorHAnsi" w:hAnsiTheme="minorHAnsi" w:cs="Calibri"/>
                <w:sz w:val="22"/>
                <w:szCs w:val="22"/>
                <w:lang w:val="en-US"/>
              </w:rPr>
              <w:t xml:space="preserve"> not be subject to alterations </w:t>
            </w:r>
            <w:r w:rsidR="0063425A" w:rsidRPr="00D51AA2">
              <w:rPr>
                <w:rFonts w:asciiTheme="minorHAnsi" w:hAnsiTheme="minorHAnsi" w:cs="Arial"/>
                <w:sz w:val="22"/>
                <w:szCs w:val="22"/>
                <w:lang w:val="en-GB"/>
              </w:rPr>
              <w:t>and are as follows:</w:t>
            </w:r>
            <w:r w:rsidR="0063425A" w:rsidRPr="00D51AA2">
              <w:rPr>
                <w:rFonts w:asciiTheme="minorHAnsi" w:hAnsiTheme="minorHAnsi" w:cs="Arial"/>
                <w:sz w:val="22"/>
                <w:szCs w:val="22"/>
              </w:rPr>
              <w:t>………</w:t>
            </w:r>
          </w:p>
          <w:p w:rsidR="00FC0C83" w:rsidRPr="00D51AA2" w:rsidRDefault="00FC0C83" w:rsidP="00796F9D">
            <w:pPr>
              <w:spacing w:after="120"/>
              <w:jc w:val="both"/>
              <w:rPr>
                <w:rFonts w:asciiTheme="minorHAnsi" w:hAnsiTheme="minorHAnsi" w:cs="Calibri"/>
                <w:sz w:val="22"/>
                <w:szCs w:val="22"/>
                <w:lang w:val="en-US"/>
              </w:rPr>
            </w:pPr>
            <w:r w:rsidRPr="00D51AA2">
              <w:rPr>
                <w:rFonts w:asciiTheme="minorHAnsi" w:hAnsiTheme="minorHAnsi" w:cs="Calibri"/>
                <w:sz w:val="22"/>
                <w:szCs w:val="22"/>
                <w:lang w:val="en-US"/>
              </w:rPr>
              <w:t xml:space="preserve">2.3. The payment for the performed activities shall be within </w:t>
            </w:r>
            <w:r w:rsidR="001A537B" w:rsidRPr="00D51AA2">
              <w:rPr>
                <w:rFonts w:asciiTheme="minorHAnsi" w:hAnsiTheme="minorHAnsi" w:cs="Calibri"/>
                <w:sz w:val="22"/>
                <w:szCs w:val="22"/>
              </w:rPr>
              <w:t>6</w:t>
            </w:r>
            <w:r w:rsidRPr="00D51AA2">
              <w:rPr>
                <w:rFonts w:asciiTheme="minorHAnsi" w:hAnsiTheme="minorHAnsi" w:cs="Calibri"/>
                <w:sz w:val="22"/>
                <w:szCs w:val="22"/>
                <w:lang w:val="en-US"/>
              </w:rPr>
              <w:t>0 /</w:t>
            </w:r>
            <w:r w:rsidR="001A537B" w:rsidRPr="00D51AA2">
              <w:rPr>
                <w:rFonts w:asciiTheme="minorHAnsi" w:hAnsiTheme="minorHAnsi" w:cs="Calibri"/>
                <w:sz w:val="22"/>
                <w:szCs w:val="22"/>
                <w:lang w:val="en-US"/>
              </w:rPr>
              <w:t>six</w:t>
            </w:r>
            <w:r w:rsidR="0063425A" w:rsidRPr="00D51AA2">
              <w:rPr>
                <w:rFonts w:asciiTheme="minorHAnsi" w:hAnsiTheme="minorHAnsi" w:cs="Calibri"/>
                <w:sz w:val="22"/>
                <w:szCs w:val="22"/>
                <w:lang w:val="en-US"/>
              </w:rPr>
              <w:t>rty</w:t>
            </w:r>
            <w:r w:rsidRPr="00D51AA2">
              <w:rPr>
                <w:rFonts w:asciiTheme="minorHAnsi" w:hAnsiTheme="minorHAnsi" w:cs="Calibri"/>
                <w:sz w:val="22"/>
                <w:szCs w:val="22"/>
                <w:lang w:val="en-US"/>
              </w:rPr>
              <w:t>/ days following the date of invoice acceptance, on the</w:t>
            </w:r>
            <w:r w:rsidR="001A537B" w:rsidRPr="00D51AA2">
              <w:rPr>
                <w:rFonts w:asciiTheme="minorHAnsi" w:hAnsiTheme="minorHAnsi" w:cs="Calibri"/>
                <w:sz w:val="22"/>
                <w:szCs w:val="22"/>
                <w:lang w:val="en-US"/>
              </w:rPr>
              <w:t xml:space="preserve"> </w:t>
            </w:r>
            <w:r w:rsidRPr="00D51AA2">
              <w:rPr>
                <w:rFonts w:asciiTheme="minorHAnsi" w:hAnsiTheme="minorHAnsi" w:cs="Calibri"/>
                <w:sz w:val="22"/>
                <w:szCs w:val="22"/>
                <w:lang w:val="en-US"/>
              </w:rPr>
              <w:t xml:space="preserve">basis of a bilateral acceptance protocol for the performed activities –model No 11 - and an invoice submitted by </w:t>
            </w:r>
            <w:r w:rsidR="008A1DCB" w:rsidRPr="00D51AA2">
              <w:rPr>
                <w:rFonts w:asciiTheme="minorHAnsi" w:hAnsiTheme="minorHAnsi" w:cs="Calibri"/>
                <w:sz w:val="22"/>
                <w:szCs w:val="22"/>
                <w:lang w:val="en-US"/>
              </w:rPr>
              <w:t xml:space="preserve">CONTRACTOR </w:t>
            </w:r>
            <w:r w:rsidRPr="00D51AA2">
              <w:rPr>
                <w:rFonts w:asciiTheme="minorHAnsi" w:hAnsiTheme="minorHAnsi" w:cs="Calibri"/>
                <w:sz w:val="22"/>
                <w:szCs w:val="22"/>
                <w:lang w:val="en-US"/>
              </w:rPr>
              <w:t>and checked by</w:t>
            </w:r>
            <w:r w:rsidR="008A1DCB" w:rsidRPr="00D51AA2">
              <w:rPr>
                <w:rFonts w:asciiTheme="minorHAnsi" w:hAnsiTheme="minorHAnsi" w:cs="Calibri"/>
                <w:sz w:val="22"/>
                <w:szCs w:val="22"/>
                <w:lang w:val="en-US"/>
              </w:rPr>
              <w:t xml:space="preserve"> CONTRACTING AUTHORITY</w:t>
            </w:r>
            <w:r w:rsidRPr="00D51AA2">
              <w:rPr>
                <w:rFonts w:asciiTheme="minorHAnsi" w:hAnsiTheme="minorHAnsi" w:cs="Calibri"/>
                <w:sz w:val="22"/>
                <w:szCs w:val="22"/>
                <w:lang w:val="en-US"/>
              </w:rPr>
              <w:t>.</w:t>
            </w:r>
          </w:p>
          <w:p w:rsidR="00FC0C83" w:rsidRPr="00D51AA2" w:rsidRDefault="00FC0C83" w:rsidP="00491F00">
            <w:pPr>
              <w:spacing w:after="120"/>
              <w:jc w:val="both"/>
              <w:rPr>
                <w:rFonts w:asciiTheme="minorHAnsi" w:hAnsiTheme="minorHAnsi" w:cs="Calibri"/>
                <w:sz w:val="22"/>
                <w:szCs w:val="22"/>
                <w:lang w:val="en-US"/>
              </w:rPr>
            </w:pPr>
            <w:r w:rsidRPr="00D51AA2">
              <w:rPr>
                <w:rFonts w:asciiTheme="minorHAnsi" w:hAnsiTheme="minorHAnsi" w:cs="Calibri"/>
                <w:sz w:val="22"/>
                <w:szCs w:val="22"/>
                <w:lang w:val="en-US"/>
              </w:rPr>
              <w:t xml:space="preserve">2.4. All payments shall be made via bank transfers in Bulgarian leva and the amount shall be calculated in accordance with the Bulgarian National Bank EUR exchange rate /х1,95583/. The bank fees at </w:t>
            </w:r>
            <w:r w:rsidR="00796F9D" w:rsidRPr="00D51AA2">
              <w:rPr>
                <w:rFonts w:asciiTheme="minorHAnsi" w:hAnsiTheme="minorHAnsi" w:cs="Calibri"/>
                <w:sz w:val="22"/>
                <w:szCs w:val="22"/>
                <w:lang w:val="en-US"/>
              </w:rPr>
              <w:t>CONTRACTOR</w:t>
            </w:r>
            <w:r w:rsidRPr="00D51AA2">
              <w:rPr>
                <w:rFonts w:asciiTheme="minorHAnsi" w:hAnsiTheme="minorHAnsi" w:cs="Calibri"/>
                <w:sz w:val="22"/>
                <w:szCs w:val="22"/>
                <w:lang w:val="en-US"/>
              </w:rPr>
              <w:t xml:space="preserve">’s bank are at </w:t>
            </w:r>
            <w:r w:rsidR="00796F9D" w:rsidRPr="00D51AA2">
              <w:rPr>
                <w:rFonts w:asciiTheme="minorHAnsi" w:hAnsiTheme="minorHAnsi" w:cs="Calibri"/>
                <w:sz w:val="22"/>
                <w:szCs w:val="22"/>
                <w:lang w:val="en-US"/>
              </w:rPr>
              <w:t>CONTRACTOR</w:t>
            </w:r>
            <w:r w:rsidRPr="00D51AA2">
              <w:rPr>
                <w:rFonts w:asciiTheme="minorHAnsi" w:hAnsiTheme="minorHAnsi" w:cs="Calibri"/>
                <w:sz w:val="22"/>
                <w:szCs w:val="22"/>
                <w:lang w:val="en-US"/>
              </w:rPr>
              <w:t xml:space="preserve">’s expense, the bank fees at </w:t>
            </w:r>
            <w:r w:rsidR="00796F9D" w:rsidRPr="00D51AA2">
              <w:rPr>
                <w:rFonts w:asciiTheme="minorHAnsi" w:hAnsiTheme="minorHAnsi" w:cs="Calibri"/>
                <w:sz w:val="22"/>
                <w:szCs w:val="22"/>
                <w:lang w:val="en-US"/>
              </w:rPr>
              <w:t>CONTRACTING AUTHORITY</w:t>
            </w:r>
            <w:r w:rsidRPr="00D51AA2">
              <w:rPr>
                <w:rFonts w:asciiTheme="minorHAnsi" w:hAnsiTheme="minorHAnsi" w:cs="Calibri"/>
                <w:sz w:val="22"/>
                <w:szCs w:val="22"/>
                <w:lang w:val="en-US"/>
              </w:rPr>
              <w:t xml:space="preserve">’s bank are at the expense of </w:t>
            </w:r>
            <w:r w:rsidR="00796F9D" w:rsidRPr="00D51AA2">
              <w:rPr>
                <w:rFonts w:asciiTheme="minorHAnsi" w:hAnsiTheme="minorHAnsi" w:cs="Calibri"/>
                <w:sz w:val="22"/>
                <w:szCs w:val="22"/>
                <w:lang w:val="en-US"/>
              </w:rPr>
              <w:t>CONTRACTING AUTHORITY</w:t>
            </w:r>
            <w:r w:rsidRPr="00D51AA2">
              <w:rPr>
                <w:rFonts w:asciiTheme="minorHAnsi" w:hAnsiTheme="minorHAnsi" w:cs="Calibri"/>
                <w:sz w:val="22"/>
                <w:szCs w:val="22"/>
                <w:lang w:val="en-US"/>
              </w:rPr>
              <w:t>. The bank accounts of the Parties are:</w:t>
            </w:r>
            <w:r w:rsidRPr="00D51AA2">
              <w:rPr>
                <w:rFonts w:asciiTheme="minorHAnsi" w:hAnsiTheme="minorHAnsi" w:cs="Calibri"/>
                <w:sz w:val="22"/>
                <w:szCs w:val="22"/>
                <w:lang w:val="en-US"/>
              </w:rPr>
              <w:tab/>
            </w:r>
          </w:p>
          <w:p w:rsidR="00FC0C83" w:rsidRPr="00D51AA2" w:rsidRDefault="00FC0C83" w:rsidP="00796F9D">
            <w:pPr>
              <w:ind w:left="522"/>
              <w:jc w:val="both"/>
              <w:rPr>
                <w:rFonts w:asciiTheme="minorHAnsi" w:hAnsiTheme="minorHAnsi" w:cs="Calibri"/>
                <w:b/>
                <w:sz w:val="22"/>
                <w:szCs w:val="22"/>
                <w:lang w:val="en-US"/>
              </w:rPr>
            </w:pPr>
            <w:r w:rsidRPr="00D51AA2">
              <w:rPr>
                <w:rFonts w:asciiTheme="minorHAnsi" w:hAnsiTheme="minorHAnsi" w:cs="Calibri"/>
                <w:b/>
                <w:sz w:val="22"/>
                <w:szCs w:val="22"/>
                <w:lang w:val="en-US"/>
              </w:rPr>
              <w:t>CONTRACTING AUTHORITY:</w:t>
            </w:r>
          </w:p>
          <w:p w:rsidR="00FC0C83" w:rsidRPr="00D51AA2" w:rsidRDefault="00FC0C83" w:rsidP="00796F9D">
            <w:pPr>
              <w:ind w:left="522"/>
              <w:jc w:val="both"/>
              <w:rPr>
                <w:rFonts w:asciiTheme="minorHAnsi" w:hAnsiTheme="minorHAnsi" w:cs="Calibri"/>
                <w:sz w:val="22"/>
                <w:szCs w:val="22"/>
                <w:lang w:val="en-US"/>
              </w:rPr>
            </w:pPr>
            <w:r w:rsidRPr="00D51AA2">
              <w:rPr>
                <w:rFonts w:asciiTheme="minorHAnsi" w:hAnsiTheme="minorHAnsi" w:cs="Calibri"/>
                <w:sz w:val="22"/>
                <w:szCs w:val="22"/>
                <w:lang w:val="en-US"/>
              </w:rPr>
              <w:t xml:space="preserve">SGExpressbank, Sofia Branch </w:t>
            </w:r>
          </w:p>
          <w:p w:rsidR="00FC0C83" w:rsidRPr="00D51AA2" w:rsidRDefault="00FC0C83" w:rsidP="00796F9D">
            <w:pPr>
              <w:ind w:left="522"/>
              <w:jc w:val="both"/>
              <w:rPr>
                <w:rFonts w:asciiTheme="minorHAnsi" w:hAnsiTheme="minorHAnsi" w:cs="Calibri"/>
                <w:b/>
                <w:sz w:val="22"/>
                <w:szCs w:val="22"/>
                <w:lang w:val="en-US"/>
              </w:rPr>
            </w:pPr>
            <w:r w:rsidRPr="00D51AA2">
              <w:rPr>
                <w:rFonts w:asciiTheme="minorHAnsi" w:hAnsiTheme="minorHAnsi" w:cs="Calibri"/>
                <w:b/>
                <w:sz w:val="22"/>
                <w:szCs w:val="22"/>
                <w:lang w:val="en-US"/>
              </w:rPr>
              <w:t>IBAN BG35TTBB94001521039296</w:t>
            </w:r>
          </w:p>
          <w:p w:rsidR="00FC0C83" w:rsidRPr="00D51AA2" w:rsidRDefault="00FC0C83" w:rsidP="00796F9D">
            <w:pPr>
              <w:ind w:left="522"/>
              <w:jc w:val="both"/>
              <w:rPr>
                <w:rFonts w:asciiTheme="minorHAnsi" w:hAnsiTheme="minorHAnsi" w:cs="Calibri"/>
                <w:b/>
                <w:sz w:val="22"/>
                <w:szCs w:val="22"/>
                <w:lang w:val="en-US"/>
              </w:rPr>
            </w:pPr>
            <w:r w:rsidRPr="00D51AA2">
              <w:rPr>
                <w:rFonts w:asciiTheme="minorHAnsi" w:hAnsiTheme="minorHAnsi" w:cs="Calibri"/>
                <w:b/>
                <w:sz w:val="22"/>
                <w:szCs w:val="22"/>
                <w:lang w:val="en-US"/>
              </w:rPr>
              <w:t xml:space="preserve">BIC TTBBBG22 </w:t>
            </w:r>
          </w:p>
          <w:p w:rsidR="00FC0C83" w:rsidRPr="00D51AA2" w:rsidRDefault="00FC0C83" w:rsidP="00796F9D">
            <w:pPr>
              <w:ind w:left="522"/>
              <w:jc w:val="both"/>
              <w:rPr>
                <w:rFonts w:asciiTheme="minorHAnsi" w:hAnsiTheme="minorHAnsi" w:cs="Calibri"/>
                <w:b/>
                <w:sz w:val="22"/>
                <w:szCs w:val="22"/>
                <w:lang w:val="en-US"/>
              </w:rPr>
            </w:pPr>
          </w:p>
          <w:p w:rsidR="00FC0C83" w:rsidRPr="00D51AA2" w:rsidRDefault="00FC0C83" w:rsidP="00796F9D">
            <w:pPr>
              <w:ind w:left="522"/>
              <w:jc w:val="both"/>
              <w:rPr>
                <w:rFonts w:asciiTheme="minorHAnsi" w:hAnsiTheme="minorHAnsi" w:cs="Calibri"/>
                <w:b/>
                <w:sz w:val="22"/>
                <w:szCs w:val="22"/>
                <w:lang w:val="en-US"/>
              </w:rPr>
            </w:pPr>
            <w:r w:rsidRPr="00D51AA2">
              <w:rPr>
                <w:rFonts w:asciiTheme="minorHAnsi" w:hAnsiTheme="minorHAnsi" w:cs="Calibri"/>
                <w:b/>
                <w:bCs/>
                <w:sz w:val="22"/>
                <w:szCs w:val="22"/>
                <w:lang w:val="en-US"/>
              </w:rPr>
              <w:t>CONTRACTOR :</w:t>
            </w:r>
            <w:r w:rsidRPr="00D51AA2">
              <w:rPr>
                <w:rFonts w:asciiTheme="minorHAnsi" w:hAnsiTheme="minorHAnsi" w:cs="Calibri"/>
                <w:b/>
                <w:sz w:val="22"/>
                <w:szCs w:val="22"/>
                <w:lang w:val="en-US"/>
              </w:rPr>
              <w:t xml:space="preserve"> </w:t>
            </w:r>
          </w:p>
          <w:p w:rsidR="00FC0C83" w:rsidRPr="00D51AA2" w:rsidRDefault="00FC0C83" w:rsidP="00796F9D">
            <w:pPr>
              <w:ind w:left="522"/>
              <w:jc w:val="both"/>
              <w:rPr>
                <w:rFonts w:asciiTheme="minorHAnsi" w:hAnsiTheme="minorHAnsi" w:cs="Calibri"/>
                <w:bCs/>
                <w:noProof/>
                <w:sz w:val="22"/>
                <w:szCs w:val="22"/>
                <w:lang w:val="en-US"/>
              </w:rPr>
            </w:pPr>
            <w:r w:rsidRPr="00D51AA2">
              <w:rPr>
                <w:rFonts w:asciiTheme="minorHAnsi" w:hAnsiTheme="minorHAnsi" w:cs="Calibri"/>
                <w:bCs/>
                <w:noProof/>
                <w:sz w:val="22"/>
                <w:szCs w:val="22"/>
                <w:lang w:val="en-US"/>
              </w:rPr>
              <w:t>..................................</w:t>
            </w:r>
          </w:p>
          <w:p w:rsidR="00FC0C83" w:rsidRPr="00D51AA2" w:rsidRDefault="00FC0C83" w:rsidP="00796F9D">
            <w:pPr>
              <w:ind w:left="522"/>
              <w:jc w:val="both"/>
              <w:rPr>
                <w:rFonts w:asciiTheme="minorHAnsi" w:hAnsiTheme="minorHAnsi" w:cs="Calibri"/>
                <w:noProof/>
                <w:sz w:val="22"/>
                <w:szCs w:val="22"/>
                <w:lang w:val="en-US"/>
              </w:rPr>
            </w:pPr>
            <w:r w:rsidRPr="00D51AA2">
              <w:rPr>
                <w:rFonts w:asciiTheme="minorHAnsi" w:hAnsiTheme="minorHAnsi" w:cs="Calibri"/>
                <w:noProof/>
                <w:sz w:val="22"/>
                <w:szCs w:val="22"/>
                <w:lang w:val="en-US"/>
              </w:rPr>
              <w:t>IBАN: .........................</w:t>
            </w:r>
          </w:p>
          <w:p w:rsidR="00FC0C83" w:rsidRPr="00D51AA2" w:rsidRDefault="00FC0C83" w:rsidP="00796F9D">
            <w:pPr>
              <w:ind w:left="522"/>
              <w:jc w:val="both"/>
              <w:rPr>
                <w:rFonts w:asciiTheme="minorHAnsi" w:hAnsiTheme="minorHAnsi" w:cs="Calibri"/>
                <w:noProof/>
                <w:sz w:val="22"/>
                <w:szCs w:val="22"/>
                <w:lang w:val="en-US"/>
              </w:rPr>
            </w:pPr>
            <w:r w:rsidRPr="00D51AA2">
              <w:rPr>
                <w:rFonts w:asciiTheme="minorHAnsi" w:hAnsiTheme="minorHAnsi" w:cs="Calibri"/>
                <w:noProof/>
                <w:sz w:val="22"/>
                <w:szCs w:val="22"/>
                <w:lang w:val="en-US"/>
              </w:rPr>
              <w:t>BIC: ...........................</w:t>
            </w:r>
          </w:p>
          <w:p w:rsidR="00FC0C83" w:rsidRPr="00D51AA2" w:rsidRDefault="00FC0C83" w:rsidP="007C5B64">
            <w:pPr>
              <w:jc w:val="both"/>
              <w:rPr>
                <w:rFonts w:asciiTheme="minorHAnsi" w:hAnsiTheme="minorHAnsi" w:cs="Calibri"/>
                <w:b/>
                <w:sz w:val="22"/>
                <w:szCs w:val="22"/>
                <w:lang w:val="en-US"/>
              </w:rPr>
            </w:pPr>
          </w:p>
          <w:p w:rsidR="0063425A" w:rsidRPr="00D51AA2" w:rsidRDefault="0063425A" w:rsidP="0063425A">
            <w:pPr>
              <w:numPr>
                <w:ilvl w:val="0"/>
                <w:numId w:val="3"/>
              </w:numPr>
              <w:jc w:val="both"/>
              <w:rPr>
                <w:rFonts w:asciiTheme="minorHAnsi" w:hAnsiTheme="minorHAnsi" w:cs="Arial"/>
                <w:b/>
                <w:sz w:val="22"/>
                <w:szCs w:val="22"/>
              </w:rPr>
            </w:pPr>
            <w:r w:rsidRPr="00D51AA2">
              <w:rPr>
                <w:rFonts w:asciiTheme="minorHAnsi" w:hAnsiTheme="minorHAnsi" w:cs="Arial"/>
                <w:b/>
                <w:sz w:val="22"/>
                <w:szCs w:val="22"/>
              </w:rPr>
              <w:t>PERFORMANCE GUANRANTEE</w:t>
            </w:r>
          </w:p>
          <w:p w:rsidR="0063425A" w:rsidRPr="00D51AA2" w:rsidRDefault="0063425A" w:rsidP="0063425A">
            <w:pPr>
              <w:ind w:left="720"/>
              <w:jc w:val="both"/>
              <w:rPr>
                <w:rFonts w:asciiTheme="minorHAnsi" w:hAnsiTheme="minorHAnsi" w:cs="Arial"/>
                <w:b/>
                <w:sz w:val="22"/>
                <w:szCs w:val="22"/>
              </w:rPr>
            </w:pPr>
          </w:p>
          <w:p w:rsidR="0063425A" w:rsidRPr="00D51AA2" w:rsidRDefault="0063425A" w:rsidP="0063425A">
            <w:pPr>
              <w:spacing w:after="120"/>
              <w:jc w:val="both"/>
              <w:rPr>
                <w:rFonts w:asciiTheme="minorHAnsi" w:hAnsiTheme="minorHAnsi" w:cs="Arial"/>
                <w:sz w:val="22"/>
                <w:szCs w:val="22"/>
                <w:lang w:val="en-GB"/>
              </w:rPr>
            </w:pPr>
            <w:r w:rsidRPr="00D51AA2">
              <w:rPr>
                <w:rFonts w:asciiTheme="minorHAnsi" w:hAnsiTheme="minorHAnsi" w:cs="Arial"/>
                <w:bCs/>
                <w:iCs/>
                <w:sz w:val="22"/>
                <w:szCs w:val="22"/>
                <w:lang w:val="en-GB"/>
              </w:rPr>
              <w:t>3.1.</w:t>
            </w:r>
            <w:r w:rsidRPr="00D51AA2">
              <w:rPr>
                <w:rFonts w:asciiTheme="minorHAnsi" w:hAnsiTheme="minorHAnsi" w:cs="Arial"/>
                <w:b/>
                <w:caps/>
                <w:sz w:val="22"/>
                <w:szCs w:val="22"/>
                <w:lang w:val="en-GB"/>
              </w:rPr>
              <w:t xml:space="preserve"> </w:t>
            </w:r>
            <w:r w:rsidRPr="00D51AA2">
              <w:rPr>
                <w:rFonts w:asciiTheme="minorHAnsi" w:hAnsiTheme="minorHAnsi" w:cs="Arial"/>
                <w:sz w:val="22"/>
                <w:szCs w:val="22"/>
                <w:lang w:val="en-GB"/>
              </w:rPr>
              <w:t xml:space="preserve">At the signing of this contract, the CONTRACTOR shall submit performance guarantee, amounting </w:t>
            </w:r>
            <w:r w:rsidRPr="00D51AA2">
              <w:rPr>
                <w:rFonts w:asciiTheme="minorHAnsi" w:hAnsiTheme="minorHAnsi" w:cs="Arial"/>
                <w:sz w:val="22"/>
                <w:szCs w:val="22"/>
                <w:lang w:val="en-US"/>
              </w:rPr>
              <w:t xml:space="preserve">up </w:t>
            </w:r>
            <w:r w:rsidRPr="00D51AA2">
              <w:rPr>
                <w:rFonts w:asciiTheme="minorHAnsi" w:hAnsiTheme="minorHAnsi" w:cs="Arial"/>
                <w:sz w:val="22"/>
                <w:szCs w:val="22"/>
                <w:lang w:val="en-GB"/>
              </w:rPr>
              <w:t>to 3 % /three per cent/ of the total value of the contract in the form of a bank guarantee or monetary deposit.</w:t>
            </w:r>
          </w:p>
          <w:p w:rsidR="0063425A" w:rsidRPr="00D51AA2" w:rsidRDefault="0063425A" w:rsidP="0063425A">
            <w:pPr>
              <w:spacing w:after="120"/>
              <w:jc w:val="both"/>
              <w:rPr>
                <w:rFonts w:asciiTheme="minorHAnsi" w:hAnsiTheme="minorHAnsi" w:cs="Arial"/>
                <w:sz w:val="22"/>
                <w:szCs w:val="22"/>
                <w:lang w:val="en-GB"/>
              </w:rPr>
            </w:pPr>
            <w:r w:rsidRPr="00D51AA2">
              <w:rPr>
                <w:rFonts w:asciiTheme="minorHAnsi" w:hAnsiTheme="minorHAnsi" w:cs="Arial"/>
                <w:sz w:val="22"/>
                <w:szCs w:val="22"/>
                <w:lang w:val="en-GB"/>
              </w:rPr>
              <w:t>3.2. The performance guarantee shall be released by the CONTRACTING AUTHORITY and returned to the CONTRACTOR not later than 30 days /thirty days/ after the completion date of all CONTRACTOR obligations under this contract.</w:t>
            </w:r>
          </w:p>
          <w:p w:rsidR="00491F00" w:rsidRPr="00D51AA2" w:rsidRDefault="00100443" w:rsidP="00100443">
            <w:pPr>
              <w:spacing w:after="120"/>
              <w:jc w:val="both"/>
              <w:rPr>
                <w:rFonts w:asciiTheme="minorHAnsi" w:hAnsiTheme="minorHAnsi" w:cs="Calibri"/>
                <w:sz w:val="22"/>
                <w:szCs w:val="22"/>
                <w:lang w:val="en-GB"/>
              </w:rPr>
            </w:pPr>
            <w:r w:rsidRPr="00D51AA2">
              <w:rPr>
                <w:rFonts w:asciiTheme="minorHAnsi" w:hAnsiTheme="minorHAnsi" w:cs="Calibri"/>
                <w:sz w:val="22"/>
                <w:szCs w:val="22"/>
                <w:lang w:val="en-GB"/>
              </w:rPr>
              <w:t>3.3. CONTRACTING AUTHORITY shall be entitled to retain the deposit or receive the proceeds of the Bank Guarantee in case the contract is terminated by the CONTRACTING AUTHORITY on the grounds set in clause 8.3 hereof.</w:t>
            </w:r>
          </w:p>
          <w:p w:rsidR="0063425A" w:rsidRPr="00D51AA2" w:rsidRDefault="0063425A" w:rsidP="0063425A">
            <w:pPr>
              <w:numPr>
                <w:ilvl w:val="0"/>
                <w:numId w:val="3"/>
              </w:numPr>
              <w:jc w:val="both"/>
              <w:rPr>
                <w:rFonts w:asciiTheme="minorHAnsi" w:hAnsiTheme="minorHAnsi"/>
                <w:b/>
                <w:sz w:val="22"/>
                <w:szCs w:val="22"/>
                <w:lang w:val="en-US"/>
              </w:rPr>
            </w:pPr>
            <w:r w:rsidRPr="00D51AA2">
              <w:rPr>
                <w:rFonts w:asciiTheme="minorHAnsi" w:hAnsiTheme="minorHAnsi" w:cs="Arial"/>
                <w:b/>
                <w:sz w:val="22"/>
                <w:szCs w:val="22"/>
              </w:rPr>
              <w:t>PERFORMANCE</w:t>
            </w:r>
            <w:r w:rsidRPr="00D51AA2">
              <w:rPr>
                <w:rFonts w:asciiTheme="minorHAnsi" w:hAnsiTheme="minorHAnsi"/>
                <w:b/>
                <w:sz w:val="22"/>
                <w:szCs w:val="22"/>
                <w:lang w:val="en-GB"/>
              </w:rPr>
              <w:t xml:space="preserve"> </w:t>
            </w:r>
            <w:r w:rsidRPr="00D51AA2">
              <w:rPr>
                <w:rFonts w:asciiTheme="minorHAnsi" w:hAnsiTheme="minorHAnsi"/>
                <w:b/>
                <w:sz w:val="22"/>
                <w:szCs w:val="22"/>
              </w:rPr>
              <w:t xml:space="preserve"> </w:t>
            </w:r>
            <w:r w:rsidRPr="00D51AA2">
              <w:rPr>
                <w:rFonts w:asciiTheme="minorHAnsi" w:hAnsiTheme="minorHAnsi"/>
                <w:b/>
                <w:sz w:val="22"/>
                <w:szCs w:val="22"/>
                <w:lang w:val="en-US"/>
              </w:rPr>
              <w:t>PROCESS</w:t>
            </w:r>
          </w:p>
          <w:p w:rsidR="0063425A" w:rsidRPr="00D51AA2" w:rsidRDefault="0063425A" w:rsidP="0063425A">
            <w:pPr>
              <w:ind w:left="720"/>
              <w:jc w:val="both"/>
              <w:rPr>
                <w:rFonts w:asciiTheme="minorHAnsi" w:hAnsiTheme="minorHAnsi"/>
                <w:b/>
                <w:sz w:val="22"/>
                <w:szCs w:val="22"/>
                <w:lang w:val="en-GB"/>
              </w:rPr>
            </w:pPr>
          </w:p>
          <w:p w:rsidR="0063425A" w:rsidRPr="00D51AA2" w:rsidRDefault="0063425A" w:rsidP="0063425A">
            <w:pPr>
              <w:pStyle w:val="BodyText2"/>
              <w:spacing w:line="240" w:lineRule="auto"/>
              <w:jc w:val="both"/>
              <w:rPr>
                <w:rFonts w:asciiTheme="minorHAnsi" w:hAnsiTheme="minorHAnsi" w:cs="Times New Roman"/>
                <w:sz w:val="22"/>
                <w:szCs w:val="22"/>
                <w:lang w:val="en-US"/>
              </w:rPr>
            </w:pPr>
            <w:r w:rsidRPr="00D51AA2">
              <w:rPr>
                <w:rFonts w:asciiTheme="minorHAnsi" w:hAnsiTheme="minorHAnsi" w:cs="Times New Roman"/>
                <w:sz w:val="22"/>
                <w:szCs w:val="22"/>
                <w:lang w:val="en-US"/>
              </w:rPr>
              <w:t>4.1. The activities regarding the implementation of the contract obligations shall be carried out with sufficient quality and  in full compliance with the safety regulations in TPP ContourGlobal Maritsa East 3 and the obligations in accordance with the Bulgarian environmental protection legislation and health and safety legislation and the specific obligations in this respect are the following:</w:t>
            </w:r>
          </w:p>
          <w:p w:rsidR="0063425A" w:rsidRPr="00D51AA2"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D51AA2">
              <w:rPr>
                <w:rFonts w:asciiTheme="minorHAnsi" w:hAnsiTheme="minorHAnsi" w:cs="Times New Roman"/>
                <w:sz w:val="22"/>
                <w:szCs w:val="22"/>
                <w:lang w:val="en-US"/>
              </w:rPr>
              <w:t xml:space="preserve">to carry out the assigned works in full compliance with the contract clauses and legal requirements that are applicable to the subject of the contract, rules and prescriptions of the competent authorities in each and every moment of the execution of the contract as well as to fulfil the requirements of all other conditions, applicable to this contract by undertaking full responsibility for the fulfilment of all obligations specified above; </w:t>
            </w:r>
          </w:p>
          <w:p w:rsidR="0063425A" w:rsidRPr="00D51AA2"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D51AA2">
              <w:rPr>
                <w:rFonts w:asciiTheme="minorHAnsi" w:hAnsiTheme="minorHAnsi" w:cs="Times New Roman"/>
                <w:sz w:val="22"/>
                <w:szCs w:val="22"/>
                <w:lang w:val="en-US"/>
              </w:rPr>
              <w:t>to assure personnel, appointed in accordance with the applicable legal requirements, to pay to its personnel all remunerations, taxes, compulsory and voluntary insurances required by the applicable law as well as the applicable labor agreements;</w:t>
            </w:r>
          </w:p>
          <w:p w:rsidR="0063425A" w:rsidRPr="00D51AA2"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D51AA2">
              <w:rPr>
                <w:rFonts w:asciiTheme="minorHAnsi" w:hAnsiTheme="minorHAnsi" w:cs="Times New Roman"/>
                <w:sz w:val="22"/>
                <w:szCs w:val="22"/>
                <w:lang w:val="en-US"/>
              </w:rPr>
              <w:t>to perform the activities and execute the supply in full compliance with all health and safety rules, regulations and legal requirements;</w:t>
            </w:r>
          </w:p>
          <w:p w:rsidR="0063425A" w:rsidRPr="00D51AA2"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D51AA2">
              <w:rPr>
                <w:rFonts w:asciiTheme="minorHAnsi" w:hAnsiTheme="minorHAnsi" w:cs="Times New Roman"/>
                <w:sz w:val="22"/>
                <w:szCs w:val="22"/>
                <w:lang w:val="en-US"/>
              </w:rPr>
              <w:t>to provide branded work wear in order to ensure that the personal identification of its personnel is clear to the CONTRACTING AUTHORITY and/or third parties;</w:t>
            </w:r>
          </w:p>
          <w:p w:rsidR="0063425A" w:rsidRPr="00D51AA2"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D51AA2">
              <w:rPr>
                <w:rFonts w:asciiTheme="minorHAnsi" w:hAnsiTheme="minorHAnsi" w:cs="Times New Roman"/>
                <w:sz w:val="22"/>
                <w:szCs w:val="22"/>
                <w:lang w:val="en-US"/>
              </w:rPr>
              <w:t>to inform CONTRACTING AUTHORITY in due time for assignment of works to sub-contractors, in case the CONTRACTOR has announced this during the selection phase of the public procurement procedure and the contract allows it. CONTRACTOR shall inform CONTRACTING AUTHORITY for such assignment before the beginning of the performance of the works by the sub-contractor.</w:t>
            </w:r>
          </w:p>
          <w:p w:rsidR="0063425A" w:rsidRPr="00D51AA2" w:rsidRDefault="0063425A" w:rsidP="00D200F8">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D51AA2">
              <w:rPr>
                <w:rFonts w:asciiTheme="minorHAnsi" w:hAnsiTheme="minorHAnsi" w:cs="Times New Roman"/>
                <w:sz w:val="22"/>
                <w:szCs w:val="22"/>
                <w:lang w:val="en-US"/>
              </w:rPr>
              <w:t>to provide CONTRACTOR with a copy of the</w:t>
            </w:r>
            <w:r w:rsidR="00403495" w:rsidRPr="00D51AA2">
              <w:rPr>
                <w:rFonts w:asciiTheme="minorHAnsi" w:hAnsiTheme="minorHAnsi" w:cs="Times New Roman"/>
                <w:sz w:val="22"/>
                <w:szCs w:val="22"/>
                <w:lang w:val="en-US"/>
              </w:rPr>
              <w:t xml:space="preserve"> occupational accident </w:t>
            </w:r>
            <w:r w:rsidRPr="00D51AA2">
              <w:rPr>
                <w:rFonts w:asciiTheme="minorHAnsi" w:hAnsiTheme="minorHAnsi" w:cs="Times New Roman"/>
                <w:sz w:val="22"/>
                <w:szCs w:val="22"/>
                <w:lang w:val="en-US"/>
              </w:rPr>
              <w:t>insurances of its employees which shall participate in the execution of the contract.</w:t>
            </w:r>
          </w:p>
          <w:p w:rsidR="0063425A" w:rsidRPr="00D51AA2" w:rsidRDefault="0063425A" w:rsidP="0063425A">
            <w:pPr>
              <w:numPr>
                <w:ilvl w:val="0"/>
                <w:numId w:val="4"/>
              </w:numPr>
              <w:tabs>
                <w:tab w:val="left" w:pos="309"/>
              </w:tabs>
              <w:spacing w:after="120"/>
              <w:ind w:left="167" w:firstLine="0"/>
              <w:jc w:val="both"/>
              <w:rPr>
                <w:rFonts w:asciiTheme="minorHAnsi" w:hAnsiTheme="minorHAnsi"/>
                <w:sz w:val="22"/>
                <w:szCs w:val="22"/>
                <w:lang w:val="en-US"/>
              </w:rPr>
            </w:pPr>
            <w:r w:rsidRPr="00D51AA2">
              <w:rPr>
                <w:rFonts w:asciiTheme="minorHAnsi" w:hAnsiTheme="minorHAnsi"/>
                <w:sz w:val="22"/>
                <w:szCs w:val="22"/>
                <w:lang w:val="en-US"/>
              </w:rPr>
              <w:t>to fill out and/or presented to CONTRACTING AUTHORITY H&amp;S documentation as the present contract requires and/or in accordance with all applicable rules, regulations and legal requirements.</w:t>
            </w:r>
          </w:p>
          <w:p w:rsidR="0063425A" w:rsidRPr="00D51AA2" w:rsidRDefault="0063425A" w:rsidP="0063425A">
            <w:pPr>
              <w:numPr>
                <w:ilvl w:val="0"/>
                <w:numId w:val="4"/>
              </w:numPr>
              <w:tabs>
                <w:tab w:val="left" w:pos="309"/>
              </w:tabs>
              <w:spacing w:after="120"/>
              <w:ind w:left="167" w:firstLine="0"/>
              <w:jc w:val="both"/>
              <w:rPr>
                <w:rFonts w:asciiTheme="minorHAnsi" w:hAnsiTheme="minorHAnsi"/>
                <w:sz w:val="22"/>
                <w:szCs w:val="22"/>
                <w:lang w:val="en-US"/>
              </w:rPr>
            </w:pPr>
            <w:r w:rsidRPr="00D51AA2">
              <w:rPr>
                <w:rFonts w:asciiTheme="minorHAnsi" w:hAnsiTheme="minorHAnsi"/>
                <w:sz w:val="22"/>
                <w:szCs w:val="22"/>
                <w:lang w:val="en-US"/>
              </w:rPr>
              <w:t xml:space="preserve">to apply a health and safety plan as required by law or by </w:t>
            </w:r>
            <w:r w:rsidRPr="00D51AA2">
              <w:rPr>
                <w:rFonts w:asciiTheme="minorHAnsi" w:hAnsiTheme="minorHAnsi" w:cs="Times New Roman"/>
                <w:sz w:val="22"/>
                <w:szCs w:val="22"/>
                <w:lang w:val="en-US"/>
              </w:rPr>
              <w:t>CONTRACTING AUTHORITY</w:t>
            </w:r>
            <w:r w:rsidRPr="00D51AA2">
              <w:rPr>
                <w:rFonts w:asciiTheme="minorHAnsi" w:hAnsiTheme="minorHAnsi"/>
                <w:sz w:val="22"/>
                <w:szCs w:val="22"/>
                <w:lang w:val="en-US"/>
              </w:rPr>
              <w:t>.</w:t>
            </w:r>
          </w:p>
          <w:p w:rsidR="0063425A" w:rsidRPr="00D51AA2" w:rsidRDefault="0063425A" w:rsidP="0063425A">
            <w:pPr>
              <w:numPr>
                <w:ilvl w:val="0"/>
                <w:numId w:val="4"/>
              </w:numPr>
              <w:tabs>
                <w:tab w:val="left" w:pos="309"/>
              </w:tabs>
              <w:spacing w:after="120"/>
              <w:ind w:left="167" w:firstLine="0"/>
              <w:jc w:val="both"/>
              <w:rPr>
                <w:rFonts w:asciiTheme="minorHAnsi" w:hAnsiTheme="minorHAnsi"/>
                <w:sz w:val="22"/>
                <w:szCs w:val="22"/>
                <w:lang w:val="en-US"/>
              </w:rPr>
            </w:pPr>
            <w:r w:rsidRPr="00D51AA2">
              <w:rPr>
                <w:rFonts w:asciiTheme="minorHAnsi" w:hAnsiTheme="minorHAnsi"/>
                <w:sz w:val="22"/>
                <w:szCs w:val="22"/>
                <w:lang w:val="en-US"/>
              </w:rPr>
              <w:t xml:space="preserve">not to use nonqualified or unauthorized personnel. This shall be determined by means of a duly performed by </w:t>
            </w:r>
            <w:r w:rsidRPr="00D51AA2">
              <w:rPr>
                <w:rFonts w:asciiTheme="minorHAnsi" w:hAnsiTheme="minorHAnsi" w:cs="Times New Roman"/>
                <w:sz w:val="22"/>
                <w:szCs w:val="22"/>
                <w:lang w:val="en-US"/>
              </w:rPr>
              <w:t>CONTRACTING AUTHORITY</w:t>
            </w:r>
            <w:r w:rsidRPr="00D51AA2">
              <w:rPr>
                <w:rFonts w:asciiTheme="minorHAnsi" w:hAnsiTheme="minorHAnsi"/>
                <w:sz w:val="22"/>
                <w:szCs w:val="22"/>
                <w:lang w:val="en-US"/>
              </w:rPr>
              <w:t xml:space="preserve"> inspection during the performance of CONTRACTOR’s activities under the contract.</w:t>
            </w:r>
          </w:p>
          <w:p w:rsidR="0063425A" w:rsidRPr="00D51AA2" w:rsidRDefault="0063425A" w:rsidP="0063425A">
            <w:pPr>
              <w:pStyle w:val="BodyText2"/>
              <w:numPr>
                <w:ilvl w:val="0"/>
                <w:numId w:val="4"/>
              </w:numPr>
              <w:tabs>
                <w:tab w:val="left" w:pos="309"/>
              </w:tabs>
              <w:spacing w:line="240" w:lineRule="auto"/>
              <w:ind w:left="167" w:firstLine="0"/>
              <w:jc w:val="both"/>
              <w:rPr>
                <w:rFonts w:asciiTheme="minorHAnsi" w:hAnsiTheme="minorHAnsi" w:cs="Times New Roman"/>
                <w:sz w:val="22"/>
                <w:szCs w:val="22"/>
                <w:lang w:val="en-US"/>
              </w:rPr>
            </w:pPr>
            <w:r w:rsidRPr="00D51AA2">
              <w:rPr>
                <w:rFonts w:asciiTheme="minorHAnsi" w:hAnsiTheme="minorHAnsi"/>
                <w:sz w:val="22"/>
                <w:szCs w:val="22"/>
                <w:lang w:val="en-US"/>
              </w:rPr>
              <w:t>to satisfy the applicable legal requirements and the requirements under the present contract for the use of personal protection equipment on temporary sites or movable objects, for safety warning system, upon establishing of a manual material transportation and in all other aspects of safety.</w:t>
            </w:r>
          </w:p>
          <w:p w:rsidR="0063425A" w:rsidRPr="00D51AA2" w:rsidRDefault="0063425A" w:rsidP="0063425A">
            <w:pPr>
              <w:pStyle w:val="BodyText2"/>
              <w:spacing w:line="240" w:lineRule="auto"/>
              <w:jc w:val="both"/>
              <w:rPr>
                <w:rFonts w:asciiTheme="minorHAnsi" w:hAnsiTheme="minorHAnsi" w:cs="Times New Roman"/>
                <w:sz w:val="22"/>
                <w:szCs w:val="22"/>
                <w:lang w:val="en-US"/>
              </w:rPr>
            </w:pPr>
            <w:r w:rsidRPr="00D51AA2">
              <w:rPr>
                <w:rFonts w:asciiTheme="minorHAnsi" w:hAnsiTheme="minorHAnsi" w:cs="Times New Roman"/>
                <w:sz w:val="22"/>
                <w:szCs w:val="22"/>
                <w:lang w:val="en-US"/>
              </w:rPr>
              <w:t>4.2. CONTRACTOR shall carry out the assigned activities under present contract with the announced during the public procurement procedure sub-contractor. CONTRACTOR shall observe the announced percentage of sub-contractor’s participation and the scope of works designated to be performed by a sub-contractor in the technical specification or in the procedure for assigning of the contract. CONTRACTOR shall take full responsibility for sub-contractor’s activities in case the scope of the contract shall be executed by a sub-contractor hired by an announced sub-contractor.</w:t>
            </w:r>
          </w:p>
          <w:p w:rsidR="0063425A" w:rsidRPr="00D51AA2" w:rsidRDefault="0063425A" w:rsidP="0063425A">
            <w:pPr>
              <w:pStyle w:val="BodyText2"/>
              <w:spacing w:line="240" w:lineRule="auto"/>
              <w:jc w:val="both"/>
              <w:rPr>
                <w:rFonts w:asciiTheme="minorHAnsi" w:hAnsiTheme="minorHAnsi" w:cs="Times New Roman"/>
                <w:sz w:val="22"/>
                <w:szCs w:val="22"/>
                <w:lang w:val="en-US"/>
              </w:rPr>
            </w:pPr>
            <w:r w:rsidRPr="00D51AA2">
              <w:rPr>
                <w:rFonts w:asciiTheme="minorHAnsi" w:hAnsiTheme="minorHAnsi" w:cs="Times New Roman"/>
                <w:sz w:val="22"/>
                <w:szCs w:val="22"/>
                <w:lang w:val="en-US"/>
              </w:rPr>
              <w:t>4.3. Non-fulfilment of the requirements according to art.4.1 and 4.2 shall be a ground for unilateral termination of the contract by CONTRACTING AUTHORITY. The specific grounds for termination of the contract in case of non-compliance with Art.4.2. are specified in Art 8 of the present contract.</w:t>
            </w:r>
          </w:p>
          <w:p w:rsidR="00FC0C83" w:rsidRPr="00D51AA2" w:rsidRDefault="00FC0C83" w:rsidP="0063425A">
            <w:pPr>
              <w:jc w:val="both"/>
              <w:rPr>
                <w:rFonts w:asciiTheme="minorHAnsi" w:hAnsiTheme="minorHAnsi" w:cs="Calibri"/>
                <w:sz w:val="22"/>
                <w:szCs w:val="22"/>
                <w:lang w:val="en-US"/>
              </w:rPr>
            </w:pPr>
          </w:p>
          <w:p w:rsidR="00FC0C83" w:rsidRPr="00D51AA2" w:rsidRDefault="00FC0C83" w:rsidP="007C5B64">
            <w:pPr>
              <w:jc w:val="both"/>
              <w:rPr>
                <w:rFonts w:asciiTheme="minorHAnsi" w:hAnsiTheme="minorHAnsi" w:cs="Calibri"/>
                <w:sz w:val="22"/>
                <w:szCs w:val="22"/>
                <w:lang w:val="en-US"/>
              </w:rPr>
            </w:pPr>
          </w:p>
          <w:p w:rsidR="00796F9D" w:rsidRPr="00D51AA2" w:rsidRDefault="00796F9D" w:rsidP="007C5B64">
            <w:pPr>
              <w:jc w:val="both"/>
              <w:rPr>
                <w:rFonts w:asciiTheme="minorHAnsi" w:hAnsiTheme="minorHAnsi" w:cs="Calibri"/>
                <w:sz w:val="22"/>
                <w:szCs w:val="22"/>
                <w:lang w:val="en-US"/>
              </w:rPr>
            </w:pPr>
          </w:p>
          <w:p w:rsidR="00FC0C83" w:rsidRPr="00D51AA2" w:rsidRDefault="00FC0C83" w:rsidP="007C5B64">
            <w:pPr>
              <w:jc w:val="both"/>
              <w:rPr>
                <w:rFonts w:asciiTheme="minorHAnsi" w:hAnsiTheme="minorHAnsi" w:cs="Calibri"/>
                <w:sz w:val="22"/>
                <w:szCs w:val="22"/>
                <w:lang w:val="en-US"/>
              </w:rPr>
            </w:pPr>
          </w:p>
          <w:p w:rsidR="001A537B" w:rsidRPr="00D51AA2" w:rsidRDefault="001A537B" w:rsidP="001A537B">
            <w:pPr>
              <w:jc w:val="both"/>
              <w:rPr>
                <w:rFonts w:ascii="Calibri" w:hAnsi="Calibri" w:cs="Calibri"/>
                <w:b/>
                <w:sz w:val="22"/>
                <w:szCs w:val="22"/>
                <w:lang w:val="en-US"/>
              </w:rPr>
            </w:pPr>
            <w:r w:rsidRPr="00D51AA2">
              <w:rPr>
                <w:rFonts w:ascii="Calibri" w:hAnsi="Calibri" w:cs="Calibri"/>
                <w:b/>
                <w:sz w:val="22"/>
                <w:szCs w:val="22"/>
                <w:lang w:val="en-US"/>
              </w:rPr>
              <w:t>5. Warranty period. Claims.</w:t>
            </w:r>
          </w:p>
          <w:p w:rsidR="001A537B" w:rsidRPr="00D51AA2" w:rsidRDefault="001A537B" w:rsidP="001A537B">
            <w:pPr>
              <w:jc w:val="both"/>
              <w:rPr>
                <w:rFonts w:ascii="Calibri" w:hAnsi="Calibri" w:cs="Calibri"/>
                <w:sz w:val="22"/>
                <w:szCs w:val="22"/>
                <w:lang w:val="en-US"/>
              </w:rPr>
            </w:pPr>
            <w:r w:rsidRPr="00D51AA2">
              <w:rPr>
                <w:rFonts w:ascii="Calibri" w:hAnsi="Calibri" w:cs="Calibri"/>
                <w:sz w:val="22"/>
                <w:szCs w:val="22"/>
                <w:lang w:val="en-US"/>
              </w:rPr>
              <w:t>5.1. The warranty period is 7000 operating hours, but no more than the time until the next planning repairs</w:t>
            </w:r>
            <w:r w:rsidRPr="00D51AA2">
              <w:rPr>
                <w:rFonts w:ascii="Calibri" w:hAnsi="Calibri" w:cs="Calibri"/>
                <w:sz w:val="22"/>
                <w:szCs w:val="22"/>
              </w:rPr>
              <w:t>.</w:t>
            </w:r>
            <w:r w:rsidRPr="00D51AA2">
              <w:rPr>
                <w:rFonts w:ascii="Calibri" w:hAnsi="Calibri" w:cs="Calibri"/>
                <w:sz w:val="22"/>
                <w:szCs w:val="22"/>
                <w:lang w:val="en-US"/>
              </w:rPr>
              <w:t xml:space="preserve"> For welded joints in valves and piping warranty period is 20,000 hours. The warranty starts after the signing of the Protocol for acceptance tests - Prot. No 10 and the Protocol on provisional acceptance of the works - Prot. No 11</w:t>
            </w:r>
          </w:p>
          <w:p w:rsidR="001A537B" w:rsidRPr="00D51AA2" w:rsidRDefault="001A537B" w:rsidP="001A537B">
            <w:pPr>
              <w:jc w:val="both"/>
              <w:rPr>
                <w:rFonts w:ascii="Calibri" w:hAnsi="Calibri" w:cs="Calibri"/>
                <w:sz w:val="22"/>
                <w:szCs w:val="22"/>
                <w:lang w:val="en-US"/>
              </w:rPr>
            </w:pPr>
          </w:p>
          <w:p w:rsidR="001A537B" w:rsidRPr="00D51AA2" w:rsidRDefault="001A537B" w:rsidP="001A537B">
            <w:pPr>
              <w:jc w:val="both"/>
              <w:rPr>
                <w:rFonts w:ascii="Calibri" w:hAnsi="Calibri" w:cs="Calibri"/>
                <w:sz w:val="22"/>
                <w:szCs w:val="22"/>
                <w:lang w:val="en-US"/>
              </w:rPr>
            </w:pPr>
            <w:r w:rsidRPr="00D51AA2">
              <w:rPr>
                <w:rFonts w:ascii="Calibri" w:hAnsi="Calibri" w:cs="Calibri"/>
                <w:sz w:val="22"/>
                <w:szCs w:val="22"/>
                <w:lang w:val="en-US"/>
              </w:rPr>
              <w:t>5.2. Contracting Authority shall notify in writing Contractor about all defects during the warranty period. All relevant costs for remediation of any defects during the warranty period shall be at the expense of the Contractor.</w:t>
            </w:r>
          </w:p>
          <w:p w:rsidR="001A537B" w:rsidRPr="00D51AA2" w:rsidRDefault="001A537B" w:rsidP="001A537B">
            <w:pPr>
              <w:jc w:val="both"/>
              <w:rPr>
                <w:rFonts w:ascii="Calibri" w:hAnsi="Calibri" w:cs="Calibri"/>
                <w:sz w:val="22"/>
                <w:szCs w:val="22"/>
                <w:lang w:val="en-US"/>
              </w:rPr>
            </w:pPr>
            <w:r w:rsidRPr="00D51AA2">
              <w:rPr>
                <w:rFonts w:ascii="Calibri" w:hAnsi="Calibri" w:cs="Calibri"/>
                <w:sz w:val="22"/>
                <w:szCs w:val="22"/>
                <w:lang w:val="en-US"/>
              </w:rPr>
              <w:t>5.3. casein case Contractor, after it has received a defect claim, fail to remedy the defect/s in reasonable time, Contracting Authority shall have the right to undertake the necessary actions to remedy the defect/s and the risk and costs of these actions shall be at the expense of Contractor, however these actions shall not limit or preclude Contracting Authority from exercise of the remedies available to Contracting Authority under the present contract. In this case Contracting Authority shall receive liquidated damages for delay as per Art 7.2 thereof for the period of defect remediation.</w:t>
            </w:r>
          </w:p>
          <w:p w:rsidR="001A537B" w:rsidRPr="00D51AA2" w:rsidRDefault="001A537B" w:rsidP="001A537B">
            <w:pPr>
              <w:jc w:val="both"/>
              <w:rPr>
                <w:rFonts w:ascii="Calibri" w:hAnsi="Calibri" w:cs="Calibri"/>
                <w:sz w:val="22"/>
                <w:szCs w:val="22"/>
                <w:lang w:val="en-US"/>
              </w:rPr>
            </w:pPr>
            <w:r w:rsidRPr="00D51AA2">
              <w:rPr>
                <w:rFonts w:ascii="Calibri" w:hAnsi="Calibri" w:cs="Calibri"/>
                <w:sz w:val="22"/>
                <w:szCs w:val="22"/>
                <w:lang w:val="en-US"/>
              </w:rPr>
              <w:t xml:space="preserve">5.4. The warranty period shall be prolonged with the time necessary to remedy defects, which the Contractor is responsible for. </w:t>
            </w:r>
          </w:p>
          <w:p w:rsidR="001A537B" w:rsidRPr="00D51AA2" w:rsidRDefault="001A537B" w:rsidP="001A537B">
            <w:pPr>
              <w:jc w:val="both"/>
              <w:rPr>
                <w:rFonts w:ascii="Calibri" w:hAnsi="Calibri" w:cs="Calibri"/>
                <w:b/>
                <w:sz w:val="22"/>
                <w:szCs w:val="22"/>
                <w:lang w:val="en-US"/>
              </w:rPr>
            </w:pPr>
          </w:p>
          <w:p w:rsidR="001A537B" w:rsidRPr="00D51AA2" w:rsidRDefault="001A537B" w:rsidP="001A537B">
            <w:pPr>
              <w:jc w:val="both"/>
              <w:rPr>
                <w:rFonts w:ascii="Calibri" w:hAnsi="Calibri" w:cs="Calibri"/>
                <w:b/>
                <w:sz w:val="22"/>
                <w:szCs w:val="22"/>
                <w:lang w:val="en-US"/>
              </w:rPr>
            </w:pPr>
            <w:r w:rsidRPr="00D51AA2">
              <w:rPr>
                <w:rFonts w:ascii="Calibri" w:hAnsi="Calibri" w:cs="Calibri"/>
                <w:b/>
                <w:sz w:val="22"/>
                <w:szCs w:val="22"/>
                <w:lang w:val="en-US"/>
              </w:rPr>
              <w:t>6. Time for completion</w:t>
            </w:r>
          </w:p>
          <w:p w:rsidR="001A537B" w:rsidRPr="00D51AA2" w:rsidRDefault="00D51AA2" w:rsidP="001A537B">
            <w:pPr>
              <w:pStyle w:val="BodyText2"/>
              <w:spacing w:line="240" w:lineRule="auto"/>
              <w:jc w:val="both"/>
              <w:rPr>
                <w:rFonts w:asciiTheme="minorHAnsi" w:hAnsiTheme="minorHAnsi" w:cs="Calibri"/>
                <w:sz w:val="22"/>
                <w:szCs w:val="22"/>
                <w:lang w:val="en-US"/>
              </w:rPr>
            </w:pPr>
            <w:r w:rsidRPr="00D51AA2">
              <w:rPr>
                <w:rFonts w:ascii="Calibri" w:hAnsi="Calibri" w:cs="Calibri"/>
                <w:sz w:val="22"/>
                <w:szCs w:val="22"/>
              </w:rPr>
              <w:t xml:space="preserve">6.1. </w:t>
            </w:r>
            <w:r w:rsidR="001A537B" w:rsidRPr="00D51AA2">
              <w:rPr>
                <w:rFonts w:ascii="Calibri" w:hAnsi="Calibri" w:cs="Calibri"/>
                <w:sz w:val="22"/>
                <w:szCs w:val="22"/>
                <w:lang w:val="en-US"/>
              </w:rPr>
              <w:t xml:space="preserve">The time for completion of the works - subject of this contract are according to the </w:t>
            </w:r>
            <w:r w:rsidRPr="00D51AA2">
              <w:rPr>
                <w:rFonts w:ascii="Calibri" w:hAnsi="Calibri" w:cs="Calibri"/>
                <w:sz w:val="22"/>
                <w:szCs w:val="22"/>
                <w:lang w:val="en-US"/>
              </w:rPr>
              <w:t>time</w:t>
            </w:r>
            <w:r w:rsidR="001A537B" w:rsidRPr="00D51AA2">
              <w:rPr>
                <w:rFonts w:ascii="Calibri" w:hAnsi="Calibri" w:cs="Calibri"/>
                <w:sz w:val="22"/>
                <w:szCs w:val="22"/>
                <w:lang w:val="en-US"/>
              </w:rPr>
              <w:t xml:space="preserve"> of repair of units on 201</w:t>
            </w:r>
            <w:r w:rsidR="009416D5" w:rsidRPr="00D51AA2">
              <w:rPr>
                <w:rFonts w:ascii="Calibri" w:hAnsi="Calibri" w:cs="Calibri"/>
                <w:sz w:val="22"/>
                <w:szCs w:val="22"/>
              </w:rPr>
              <w:t>7</w:t>
            </w:r>
            <w:r w:rsidR="001A537B" w:rsidRPr="00D51AA2">
              <w:rPr>
                <w:rFonts w:ascii="Calibri" w:hAnsi="Calibri" w:cs="Calibri"/>
                <w:sz w:val="22"/>
                <w:szCs w:val="22"/>
                <w:lang w:val="en-US"/>
              </w:rPr>
              <w:t xml:space="preserve"> coordinated with "NEC" EAD and "ESO" EAD -</w:t>
            </w:r>
            <w:r w:rsidR="001A537B" w:rsidRPr="00D51AA2">
              <w:rPr>
                <w:rFonts w:asciiTheme="minorHAnsi" w:hAnsiTheme="minorHAnsi" w:cs="Calibri"/>
                <w:sz w:val="22"/>
                <w:szCs w:val="22"/>
                <w:lang w:val="en-US"/>
              </w:rPr>
              <w:t xml:space="preserve"> Appendix 2</w:t>
            </w:r>
          </w:p>
          <w:p w:rsidR="00D51AA2" w:rsidRPr="00D51AA2" w:rsidRDefault="00D51AA2" w:rsidP="001A537B">
            <w:pPr>
              <w:pStyle w:val="BodyText2"/>
              <w:spacing w:line="240" w:lineRule="auto"/>
              <w:jc w:val="both"/>
              <w:rPr>
                <w:rFonts w:ascii="Calibri" w:hAnsi="Calibri" w:cs="Calibri"/>
                <w:sz w:val="22"/>
                <w:szCs w:val="22"/>
              </w:rPr>
            </w:pPr>
            <w:r w:rsidRPr="00D51AA2">
              <w:rPr>
                <w:rFonts w:asciiTheme="minorHAnsi" w:hAnsiTheme="minorHAnsi" w:cs="Calibri"/>
                <w:sz w:val="22"/>
                <w:szCs w:val="22"/>
              </w:rPr>
              <w:t xml:space="preserve">6.2. </w:t>
            </w:r>
            <w:r w:rsidRPr="00D51AA2">
              <w:rPr>
                <w:rFonts w:ascii="Calibri" w:hAnsi="Calibri" w:cs="Calibri"/>
                <w:sz w:val="22"/>
                <w:szCs w:val="22"/>
                <w:lang w:val="en-US"/>
              </w:rPr>
              <w:t xml:space="preserve">The time </w:t>
            </w:r>
            <w:r w:rsidRPr="00D51AA2">
              <w:rPr>
                <w:rFonts w:ascii="Calibri" w:hAnsi="Calibri" w:cs="Calibri"/>
                <w:sz w:val="22"/>
                <w:szCs w:val="22"/>
                <w:lang w:val="en-US"/>
              </w:rPr>
              <w:t xml:space="preserve">schedule </w:t>
            </w:r>
            <w:r w:rsidRPr="00D51AA2">
              <w:rPr>
                <w:rFonts w:ascii="Calibri" w:hAnsi="Calibri" w:cs="Calibri"/>
                <w:sz w:val="22"/>
                <w:szCs w:val="22"/>
                <w:lang w:val="en-US"/>
              </w:rPr>
              <w:t>of the works - subject of this contract are according to the</w:t>
            </w:r>
            <w:r w:rsidRPr="00D51AA2">
              <w:rPr>
                <w:rFonts w:ascii="Calibri" w:hAnsi="Calibri" w:cs="Calibri"/>
                <w:sz w:val="22"/>
                <w:szCs w:val="22"/>
                <w:lang w:val="en-US"/>
              </w:rPr>
              <w:t xml:space="preserve"> Contractor</w:t>
            </w:r>
            <w:r w:rsidRPr="00D51AA2">
              <w:rPr>
                <w:rFonts w:ascii="Calibri" w:hAnsi="Calibri" w:cs="Calibri"/>
                <w:sz w:val="22"/>
                <w:szCs w:val="22"/>
                <w:lang w:val="en-US"/>
              </w:rPr>
              <w:t xml:space="preserve"> schedule of repair -</w:t>
            </w:r>
            <w:r w:rsidRPr="00D51AA2">
              <w:rPr>
                <w:rFonts w:asciiTheme="minorHAnsi" w:hAnsiTheme="minorHAnsi" w:cs="Calibri"/>
                <w:sz w:val="22"/>
                <w:szCs w:val="22"/>
                <w:lang w:val="en-US"/>
              </w:rPr>
              <w:t xml:space="preserve"> Appendix 2</w:t>
            </w:r>
          </w:p>
          <w:p w:rsidR="001A537B" w:rsidRPr="00D51AA2" w:rsidRDefault="00D51AA2" w:rsidP="001A537B">
            <w:pPr>
              <w:pStyle w:val="BodyText2"/>
              <w:spacing w:line="240" w:lineRule="auto"/>
              <w:jc w:val="both"/>
              <w:rPr>
                <w:rFonts w:ascii="Calibri" w:hAnsi="Calibri" w:cs="Calibri"/>
                <w:sz w:val="22"/>
                <w:szCs w:val="22"/>
                <w:lang w:val="en-US"/>
              </w:rPr>
            </w:pPr>
            <w:r w:rsidRPr="00D51AA2">
              <w:rPr>
                <w:rFonts w:ascii="Calibri" w:hAnsi="Calibri" w:cs="Calibri"/>
                <w:sz w:val="22"/>
                <w:szCs w:val="22"/>
                <w:lang w:val="en-US"/>
              </w:rPr>
              <w:t xml:space="preserve">6.3. </w:t>
            </w:r>
            <w:r w:rsidR="001A537B" w:rsidRPr="00D51AA2">
              <w:rPr>
                <w:rFonts w:ascii="Calibri" w:hAnsi="Calibri" w:cs="Calibri"/>
                <w:sz w:val="22"/>
                <w:szCs w:val="22"/>
                <w:lang w:val="en-US"/>
              </w:rPr>
              <w:t xml:space="preserve">In case of changes in repair program the time for completion of the works will be updated. </w:t>
            </w:r>
          </w:p>
          <w:p w:rsidR="00FC0C83" w:rsidRPr="00D51AA2" w:rsidRDefault="00FC0C83" w:rsidP="007C5B64">
            <w:pPr>
              <w:jc w:val="both"/>
              <w:rPr>
                <w:rFonts w:asciiTheme="minorHAnsi" w:hAnsiTheme="minorHAnsi" w:cs="Calibri"/>
                <w:b/>
                <w:sz w:val="22"/>
                <w:szCs w:val="22"/>
                <w:lang w:val="en-US"/>
              </w:rPr>
            </w:pPr>
          </w:p>
          <w:p w:rsidR="00D51AA2" w:rsidRPr="00D51AA2" w:rsidRDefault="00D51AA2" w:rsidP="007C5B64">
            <w:pPr>
              <w:jc w:val="both"/>
              <w:rPr>
                <w:rFonts w:asciiTheme="minorHAnsi" w:hAnsiTheme="minorHAnsi" w:cs="Calibri"/>
                <w:b/>
                <w:sz w:val="22"/>
                <w:szCs w:val="22"/>
                <w:lang w:val="en-US"/>
              </w:rPr>
            </w:pPr>
          </w:p>
          <w:p w:rsidR="00B92795" w:rsidRPr="00D51AA2" w:rsidRDefault="00B92795" w:rsidP="001A537B">
            <w:pPr>
              <w:pStyle w:val="ListParagraph"/>
              <w:numPr>
                <w:ilvl w:val="0"/>
                <w:numId w:val="12"/>
              </w:numPr>
              <w:jc w:val="both"/>
              <w:rPr>
                <w:rFonts w:asciiTheme="minorHAnsi" w:hAnsiTheme="minorHAnsi"/>
                <w:b/>
                <w:sz w:val="22"/>
                <w:szCs w:val="22"/>
                <w:lang w:val="en-GB"/>
              </w:rPr>
            </w:pPr>
            <w:r w:rsidRPr="00D51AA2">
              <w:rPr>
                <w:rFonts w:asciiTheme="minorHAnsi" w:hAnsiTheme="minorHAnsi"/>
                <w:b/>
                <w:sz w:val="22"/>
                <w:szCs w:val="22"/>
                <w:lang w:val="en-GB"/>
              </w:rPr>
              <w:t>PENALTIES AND LIQUIDATED DAMAGES</w:t>
            </w:r>
          </w:p>
          <w:p w:rsidR="00B92795" w:rsidRPr="00D51AA2" w:rsidRDefault="00B92795" w:rsidP="00B92795">
            <w:pPr>
              <w:ind w:left="720"/>
              <w:jc w:val="both"/>
              <w:rPr>
                <w:rFonts w:asciiTheme="minorHAnsi" w:hAnsiTheme="minorHAnsi"/>
                <w:b/>
                <w:sz w:val="22"/>
                <w:szCs w:val="22"/>
                <w:lang w:val="en-GB"/>
              </w:rPr>
            </w:pPr>
          </w:p>
          <w:p w:rsidR="00B92795" w:rsidRPr="00D51AA2" w:rsidRDefault="00B92795" w:rsidP="00B92795">
            <w:pPr>
              <w:spacing w:after="120"/>
              <w:jc w:val="both"/>
              <w:rPr>
                <w:rFonts w:asciiTheme="minorHAnsi" w:hAnsiTheme="minorHAnsi" w:cs="Calibri"/>
                <w:sz w:val="22"/>
                <w:szCs w:val="22"/>
                <w:lang w:val="en-US"/>
              </w:rPr>
            </w:pPr>
            <w:r w:rsidRPr="00D51AA2">
              <w:rPr>
                <w:rFonts w:asciiTheme="minorHAnsi" w:hAnsiTheme="minorHAnsi" w:cs="Calibri"/>
                <w:sz w:val="22"/>
                <w:szCs w:val="22"/>
                <w:lang w:val="en-US"/>
              </w:rPr>
              <w:t>7.1. In case CONTRACTOR shall fail to fulfil any of its obligations under the present contract, its Appendices and specifications in the purchase order Contractor shall pay l</w:t>
            </w:r>
            <w:r w:rsidR="009A5532" w:rsidRPr="00D51AA2">
              <w:rPr>
                <w:rFonts w:asciiTheme="minorHAnsi" w:hAnsiTheme="minorHAnsi" w:cs="Calibri"/>
                <w:sz w:val="22"/>
                <w:szCs w:val="22"/>
                <w:lang w:val="en-US"/>
              </w:rPr>
              <w:t>iquidated damages amounting to 10</w:t>
            </w:r>
            <w:r w:rsidRPr="00D51AA2">
              <w:rPr>
                <w:rFonts w:asciiTheme="minorHAnsi" w:hAnsiTheme="minorHAnsi" w:cs="Calibri"/>
                <w:sz w:val="22"/>
                <w:szCs w:val="22"/>
                <w:lang w:val="en-US"/>
              </w:rPr>
              <w:t>% of the contract price in accordance with the Negotiation protocol – Appendix 3.</w:t>
            </w:r>
          </w:p>
          <w:p w:rsidR="00B92795" w:rsidRPr="00D51AA2" w:rsidRDefault="00B92795" w:rsidP="00B92795">
            <w:pPr>
              <w:spacing w:after="120"/>
              <w:jc w:val="both"/>
              <w:rPr>
                <w:rFonts w:asciiTheme="minorHAnsi" w:hAnsiTheme="minorHAnsi" w:cs="Calibri"/>
                <w:sz w:val="22"/>
                <w:szCs w:val="22"/>
                <w:lang w:val="en-US"/>
              </w:rPr>
            </w:pPr>
            <w:r w:rsidRPr="00D51AA2">
              <w:rPr>
                <w:rFonts w:asciiTheme="minorHAnsi" w:hAnsiTheme="minorHAnsi" w:cs="Calibri"/>
                <w:sz w:val="22"/>
                <w:szCs w:val="22"/>
                <w:lang w:val="en-US"/>
              </w:rPr>
              <w:t>7.2. In case CONTRACTOR is in delay except in the case of Force Majeure, CONTRACTOR shall pay li</w:t>
            </w:r>
            <w:r w:rsidR="009A5532" w:rsidRPr="00D51AA2">
              <w:rPr>
                <w:rFonts w:asciiTheme="minorHAnsi" w:hAnsiTheme="minorHAnsi" w:cs="Calibri"/>
                <w:sz w:val="22"/>
                <w:szCs w:val="22"/>
                <w:lang w:val="en-US"/>
              </w:rPr>
              <w:t xml:space="preserve">quidated damages amounting to </w:t>
            </w:r>
            <w:r w:rsidRPr="00D51AA2">
              <w:rPr>
                <w:rFonts w:asciiTheme="minorHAnsi" w:hAnsiTheme="minorHAnsi" w:cs="Calibri"/>
                <w:sz w:val="22"/>
                <w:szCs w:val="22"/>
                <w:lang w:val="en-US"/>
              </w:rPr>
              <w:t>1% of the contract price for e</w:t>
            </w:r>
            <w:r w:rsidR="009A5532" w:rsidRPr="00D51AA2">
              <w:rPr>
                <w:rFonts w:asciiTheme="minorHAnsi" w:hAnsiTheme="minorHAnsi" w:cs="Calibri"/>
                <w:sz w:val="22"/>
                <w:szCs w:val="22"/>
                <w:lang w:val="en-US"/>
              </w:rPr>
              <w:t>ach day of delay but more than 10</w:t>
            </w:r>
            <w:r w:rsidRPr="00D51AA2">
              <w:rPr>
                <w:rFonts w:asciiTheme="minorHAnsi" w:hAnsiTheme="minorHAnsi" w:cs="Calibri"/>
                <w:sz w:val="22"/>
                <w:szCs w:val="22"/>
                <w:lang w:val="en-US"/>
              </w:rPr>
              <w:t xml:space="preserve">% of the contract price. </w:t>
            </w:r>
          </w:p>
          <w:p w:rsidR="00C90BC7" w:rsidRPr="00D51AA2" w:rsidRDefault="00C90BC7" w:rsidP="00C90BC7">
            <w:pPr>
              <w:jc w:val="both"/>
              <w:rPr>
                <w:rFonts w:ascii="Calibri" w:hAnsi="Calibri" w:cs="Calibri"/>
                <w:sz w:val="22"/>
                <w:szCs w:val="22"/>
                <w:lang w:val="en-US"/>
              </w:rPr>
            </w:pPr>
            <w:r w:rsidRPr="00D51AA2">
              <w:rPr>
                <w:rFonts w:ascii="Calibri" w:hAnsi="Calibri" w:cs="Calibri"/>
                <w:sz w:val="22"/>
                <w:szCs w:val="22"/>
                <w:lang w:val="en-US"/>
              </w:rPr>
              <w:t>7.3. In case of partial or complete failure of the assigned activities under 'Register of activities major maintenance "; " Defective quantities "shall be established Protocol N 9 -" Protocol identified differences "in which case the assignor shall charge a penalty 20% of the value of contract.</w:t>
            </w:r>
          </w:p>
          <w:p w:rsidR="00B92795" w:rsidRPr="00D51AA2" w:rsidRDefault="00B92795" w:rsidP="00B92795">
            <w:pPr>
              <w:jc w:val="both"/>
              <w:rPr>
                <w:rFonts w:asciiTheme="minorHAnsi" w:hAnsiTheme="minorHAnsi" w:cs="Calibri"/>
                <w:sz w:val="22"/>
                <w:szCs w:val="22"/>
                <w:lang w:val="en-US"/>
              </w:rPr>
            </w:pPr>
          </w:p>
          <w:p w:rsidR="00B92795" w:rsidRPr="00D51AA2" w:rsidRDefault="00C90BC7" w:rsidP="00B92795">
            <w:pPr>
              <w:jc w:val="both"/>
              <w:rPr>
                <w:rFonts w:asciiTheme="minorHAnsi" w:hAnsiTheme="minorHAnsi" w:cs="Calibri"/>
                <w:sz w:val="22"/>
                <w:szCs w:val="22"/>
                <w:lang w:val="en-US"/>
              </w:rPr>
            </w:pPr>
            <w:r w:rsidRPr="00D51AA2">
              <w:rPr>
                <w:rFonts w:asciiTheme="minorHAnsi" w:hAnsiTheme="minorHAnsi" w:cs="Calibri"/>
                <w:sz w:val="22"/>
                <w:szCs w:val="22"/>
                <w:lang w:val="en-US"/>
              </w:rPr>
              <w:t>7.4</w:t>
            </w:r>
            <w:r w:rsidR="00B92795" w:rsidRPr="00D51AA2">
              <w:rPr>
                <w:rFonts w:asciiTheme="minorHAnsi" w:hAnsiTheme="minorHAnsi" w:cs="Calibri"/>
                <w:sz w:val="22"/>
                <w:szCs w:val="22"/>
                <w:lang w:val="en-US"/>
              </w:rPr>
              <w:t xml:space="preserve">. The CONTRACTOR shall pay liquidated damages in case the delivered services do not conform to the terms of the contract. These services shall be deemed not delivered and the CONTRACTOR shall be liable to pay penalties as per art. 7.2 until the date these services are provided in line with the requirements. </w:t>
            </w:r>
          </w:p>
          <w:p w:rsidR="00B92795" w:rsidRPr="00D51AA2" w:rsidRDefault="00B92795" w:rsidP="00B92795">
            <w:pPr>
              <w:jc w:val="both"/>
              <w:rPr>
                <w:rFonts w:asciiTheme="minorHAnsi" w:hAnsiTheme="minorHAnsi" w:cs="Calibri"/>
                <w:b/>
                <w:sz w:val="22"/>
                <w:szCs w:val="22"/>
                <w:lang w:val="en-US"/>
              </w:rPr>
            </w:pPr>
          </w:p>
          <w:p w:rsidR="00B92795" w:rsidRPr="00D51AA2" w:rsidRDefault="00C90BC7" w:rsidP="00B92795">
            <w:pPr>
              <w:jc w:val="both"/>
              <w:rPr>
                <w:rFonts w:asciiTheme="minorHAnsi" w:hAnsiTheme="minorHAnsi" w:cs="Calibri"/>
                <w:sz w:val="22"/>
                <w:szCs w:val="22"/>
                <w:lang w:val="en-US"/>
              </w:rPr>
            </w:pPr>
            <w:r w:rsidRPr="00D51AA2">
              <w:rPr>
                <w:rFonts w:asciiTheme="minorHAnsi" w:hAnsiTheme="minorHAnsi" w:cs="Calibri"/>
                <w:sz w:val="22"/>
                <w:szCs w:val="22"/>
                <w:lang w:val="en-US"/>
              </w:rPr>
              <w:t>7.5</w:t>
            </w:r>
            <w:r w:rsidR="00B92795" w:rsidRPr="00D51AA2">
              <w:rPr>
                <w:rFonts w:asciiTheme="minorHAnsi" w:hAnsiTheme="minorHAnsi" w:cs="Calibri"/>
                <w:sz w:val="22"/>
                <w:szCs w:val="22"/>
                <w:lang w:val="en-US"/>
              </w:rPr>
              <w:t xml:space="preserve">. In case CONTRACTOR violates the health and safety legal requirements as well as these specified in the present contract CONTRACTING AUTHORITY may suspend any CONTRACTOR’S activities and the term of the suspension shall depend on the gravity of the violation. After an inspection is performed and proposed by CONTRACTOR remediation plan is approved CONTRACTING AUTHORITY shall have the right to allow or to ban the continuation of the works. The term of the contract shall not be prolonged with the term of the suspension. In this case CONTRACTING AUTHORITY may request form CONTRACTOR to organize and hold a health and safety course to its personal who is engaged with the performance of the contract with duration of not less than 16 hours. </w:t>
            </w:r>
          </w:p>
          <w:p w:rsidR="00B92795" w:rsidRPr="00D51AA2" w:rsidRDefault="00B92795" w:rsidP="00B92795">
            <w:pPr>
              <w:jc w:val="both"/>
              <w:rPr>
                <w:rFonts w:asciiTheme="minorHAnsi" w:hAnsiTheme="minorHAnsi" w:cs="Calibri"/>
                <w:sz w:val="22"/>
                <w:szCs w:val="22"/>
                <w:lang w:val="en-US"/>
              </w:rPr>
            </w:pPr>
          </w:p>
          <w:p w:rsidR="00B92795" w:rsidRPr="00D51AA2" w:rsidRDefault="00B92795" w:rsidP="00B92795">
            <w:pPr>
              <w:jc w:val="both"/>
              <w:rPr>
                <w:rFonts w:asciiTheme="minorHAnsi" w:hAnsiTheme="minorHAnsi" w:cs="Calibri"/>
                <w:sz w:val="22"/>
                <w:szCs w:val="22"/>
                <w:lang w:val="en-US"/>
              </w:rPr>
            </w:pPr>
          </w:p>
          <w:p w:rsidR="00B92795" w:rsidRPr="00D51AA2" w:rsidRDefault="00C90BC7" w:rsidP="00B92795">
            <w:pPr>
              <w:jc w:val="both"/>
              <w:rPr>
                <w:rFonts w:asciiTheme="minorHAnsi" w:hAnsiTheme="minorHAnsi"/>
                <w:sz w:val="22"/>
                <w:szCs w:val="22"/>
                <w:lang w:val="en-US"/>
              </w:rPr>
            </w:pPr>
            <w:r w:rsidRPr="00D51AA2">
              <w:rPr>
                <w:rFonts w:asciiTheme="minorHAnsi" w:hAnsiTheme="minorHAnsi" w:cs="Calibri"/>
                <w:sz w:val="22"/>
                <w:szCs w:val="22"/>
                <w:lang w:val="en-US"/>
              </w:rPr>
              <w:t>7.6</w:t>
            </w:r>
            <w:r w:rsidR="00B92795" w:rsidRPr="00D51AA2">
              <w:rPr>
                <w:rFonts w:asciiTheme="minorHAnsi" w:hAnsiTheme="minorHAnsi" w:cs="Calibri"/>
                <w:sz w:val="22"/>
                <w:szCs w:val="22"/>
                <w:lang w:val="en-US"/>
              </w:rPr>
              <w:t xml:space="preserve">. In case of Art. 7.4. CONTRACTING AUTHORITY may not only suspend the works but also may impose to CONTRACTOR to sign Violation protocol and to pay a penalty to CONTRACTING AUTHORITY in accordance with Protocol of Agreement signed between the Parties representing Appendix </w:t>
            </w:r>
            <w:r w:rsidR="00270589" w:rsidRPr="00D51AA2">
              <w:rPr>
                <w:rFonts w:asciiTheme="minorHAnsi" w:hAnsiTheme="minorHAnsi" w:cs="Calibri"/>
                <w:sz w:val="22"/>
                <w:szCs w:val="22"/>
                <w:lang w:val="en-US"/>
              </w:rPr>
              <w:t>7</w:t>
            </w:r>
            <w:r w:rsidR="00B92795" w:rsidRPr="00D51AA2">
              <w:rPr>
                <w:rFonts w:asciiTheme="minorHAnsi" w:hAnsiTheme="minorHAnsi" w:cs="Calibri"/>
                <w:sz w:val="22"/>
                <w:szCs w:val="22"/>
                <w:lang w:val="en-US"/>
              </w:rPr>
              <w:t xml:space="preserve"> to the present Contract.</w:t>
            </w:r>
          </w:p>
          <w:p w:rsidR="00B92795" w:rsidRPr="00D51AA2" w:rsidRDefault="00B92795" w:rsidP="00B92795">
            <w:pPr>
              <w:jc w:val="both"/>
              <w:rPr>
                <w:rFonts w:asciiTheme="minorHAnsi" w:hAnsiTheme="minorHAnsi" w:cs="Calibri"/>
                <w:sz w:val="22"/>
                <w:szCs w:val="22"/>
                <w:lang w:val="en-GB"/>
              </w:rPr>
            </w:pPr>
          </w:p>
          <w:p w:rsidR="00B92795" w:rsidRPr="00D51AA2" w:rsidRDefault="00B92795" w:rsidP="00B92795">
            <w:pPr>
              <w:jc w:val="both"/>
              <w:rPr>
                <w:rFonts w:asciiTheme="minorHAnsi" w:hAnsiTheme="minorHAnsi" w:cs="Calibri"/>
                <w:sz w:val="22"/>
                <w:szCs w:val="22"/>
                <w:lang w:val="en-GB"/>
              </w:rPr>
            </w:pPr>
          </w:p>
          <w:p w:rsidR="004F6CF5" w:rsidRPr="00D51AA2" w:rsidRDefault="004F6CF5" w:rsidP="00B92795">
            <w:pPr>
              <w:jc w:val="both"/>
              <w:rPr>
                <w:rFonts w:asciiTheme="minorHAnsi" w:hAnsiTheme="minorHAnsi" w:cs="Calibri"/>
                <w:sz w:val="22"/>
                <w:szCs w:val="22"/>
                <w:lang w:val="en-GB"/>
              </w:rPr>
            </w:pPr>
          </w:p>
          <w:p w:rsidR="004F6CF5" w:rsidRPr="00D51AA2" w:rsidRDefault="004F6CF5" w:rsidP="00B92795">
            <w:pPr>
              <w:jc w:val="both"/>
              <w:rPr>
                <w:rFonts w:asciiTheme="minorHAnsi" w:hAnsiTheme="minorHAnsi" w:cs="Calibri"/>
                <w:sz w:val="22"/>
                <w:szCs w:val="22"/>
                <w:lang w:val="en-GB"/>
              </w:rPr>
            </w:pPr>
          </w:p>
          <w:p w:rsidR="004F6CF5" w:rsidRPr="00D51AA2" w:rsidRDefault="004F6CF5" w:rsidP="00B92795">
            <w:pPr>
              <w:jc w:val="both"/>
              <w:rPr>
                <w:rFonts w:asciiTheme="minorHAnsi" w:hAnsiTheme="minorHAnsi" w:cs="Calibri"/>
                <w:sz w:val="22"/>
                <w:szCs w:val="22"/>
                <w:lang w:val="en-GB"/>
              </w:rPr>
            </w:pPr>
          </w:p>
          <w:p w:rsidR="00B92795" w:rsidRPr="00D51AA2" w:rsidRDefault="00B92795" w:rsidP="001A537B">
            <w:pPr>
              <w:numPr>
                <w:ilvl w:val="0"/>
                <w:numId w:val="12"/>
              </w:numPr>
              <w:jc w:val="both"/>
              <w:rPr>
                <w:rFonts w:asciiTheme="minorHAnsi" w:hAnsiTheme="minorHAnsi" w:cs="Calibri"/>
                <w:b/>
                <w:sz w:val="22"/>
                <w:szCs w:val="22"/>
                <w:lang w:val="en-GB"/>
              </w:rPr>
            </w:pPr>
            <w:r w:rsidRPr="00D51AA2">
              <w:rPr>
                <w:rFonts w:asciiTheme="minorHAnsi" w:hAnsiTheme="minorHAnsi" w:cs="Calibri"/>
                <w:b/>
                <w:sz w:val="22"/>
                <w:szCs w:val="22"/>
                <w:lang w:val="en-GB"/>
              </w:rPr>
              <w:t xml:space="preserve">CONTRACT TERMINATION </w:t>
            </w:r>
          </w:p>
          <w:p w:rsidR="00B92795" w:rsidRPr="00D51AA2" w:rsidRDefault="00B92795" w:rsidP="00B92795">
            <w:pPr>
              <w:ind w:left="720"/>
              <w:jc w:val="both"/>
              <w:rPr>
                <w:rFonts w:asciiTheme="minorHAnsi" w:hAnsiTheme="minorHAnsi" w:cs="Calibri"/>
                <w:b/>
                <w:sz w:val="22"/>
                <w:szCs w:val="22"/>
                <w:lang w:val="en-GB"/>
              </w:rPr>
            </w:pPr>
          </w:p>
          <w:p w:rsidR="00B92795" w:rsidRPr="00D51AA2" w:rsidRDefault="00B92795" w:rsidP="00B92795">
            <w:pPr>
              <w:spacing w:after="120"/>
              <w:jc w:val="both"/>
              <w:rPr>
                <w:rFonts w:asciiTheme="minorHAnsi" w:hAnsiTheme="minorHAnsi" w:cs="Calibri"/>
                <w:sz w:val="22"/>
                <w:szCs w:val="22"/>
                <w:lang w:val="en-GB"/>
              </w:rPr>
            </w:pPr>
            <w:r w:rsidRPr="00D51AA2">
              <w:rPr>
                <w:rFonts w:asciiTheme="minorHAnsi" w:hAnsiTheme="minorHAnsi" w:cs="Calibri"/>
                <w:sz w:val="22"/>
                <w:szCs w:val="22"/>
                <w:lang w:val="en-GB"/>
              </w:rPr>
              <w:t>This contract is terminated in case of:</w:t>
            </w:r>
          </w:p>
          <w:p w:rsidR="00B92795" w:rsidRPr="00D51AA2" w:rsidRDefault="00B92795" w:rsidP="00B92795">
            <w:pPr>
              <w:spacing w:after="120"/>
              <w:jc w:val="both"/>
              <w:rPr>
                <w:rFonts w:asciiTheme="minorHAnsi" w:hAnsiTheme="minorHAnsi" w:cs="Calibri"/>
                <w:sz w:val="22"/>
                <w:szCs w:val="22"/>
              </w:rPr>
            </w:pPr>
            <w:r w:rsidRPr="00D51AA2">
              <w:rPr>
                <w:rFonts w:asciiTheme="minorHAnsi" w:hAnsiTheme="minorHAnsi" w:cs="Calibri"/>
                <w:sz w:val="22"/>
                <w:szCs w:val="22"/>
                <w:lang w:val="en-GB"/>
              </w:rPr>
              <w:t>8.1. terms expiration of the contract</w:t>
            </w:r>
            <w:r w:rsidRPr="00D51AA2">
              <w:rPr>
                <w:rFonts w:asciiTheme="minorHAnsi" w:hAnsiTheme="minorHAnsi" w:cs="Calibri"/>
                <w:sz w:val="22"/>
                <w:szCs w:val="22"/>
              </w:rPr>
              <w:t>;</w:t>
            </w:r>
          </w:p>
          <w:p w:rsidR="00B92795" w:rsidRPr="00D51AA2" w:rsidRDefault="00B92795" w:rsidP="00B92795">
            <w:pPr>
              <w:spacing w:after="120"/>
              <w:jc w:val="both"/>
              <w:rPr>
                <w:rFonts w:asciiTheme="minorHAnsi" w:hAnsiTheme="minorHAnsi" w:cs="Calibri"/>
                <w:sz w:val="22"/>
                <w:szCs w:val="22"/>
              </w:rPr>
            </w:pPr>
            <w:r w:rsidRPr="00D51AA2">
              <w:rPr>
                <w:rFonts w:asciiTheme="minorHAnsi" w:hAnsiTheme="minorHAnsi" w:cs="Calibri"/>
                <w:sz w:val="22"/>
                <w:szCs w:val="22"/>
                <w:lang w:val="en-GB"/>
              </w:rPr>
              <w:t>8.2. mutual agreement by both parties, expressed in writing</w:t>
            </w:r>
            <w:r w:rsidRPr="00D51AA2">
              <w:rPr>
                <w:rFonts w:asciiTheme="minorHAnsi" w:hAnsiTheme="minorHAnsi" w:cs="Calibri"/>
                <w:sz w:val="22"/>
                <w:szCs w:val="22"/>
              </w:rPr>
              <w:t>;</w:t>
            </w:r>
          </w:p>
          <w:p w:rsidR="00B92795" w:rsidRPr="00D51AA2" w:rsidRDefault="00B92795" w:rsidP="00B92795">
            <w:pPr>
              <w:spacing w:after="120"/>
              <w:jc w:val="both"/>
              <w:rPr>
                <w:rFonts w:asciiTheme="minorHAnsi" w:hAnsiTheme="minorHAnsi" w:cs="Calibri"/>
                <w:sz w:val="22"/>
                <w:szCs w:val="22"/>
                <w:lang w:val="en-GB"/>
              </w:rPr>
            </w:pPr>
            <w:r w:rsidRPr="00D51AA2">
              <w:rPr>
                <w:rFonts w:asciiTheme="minorHAnsi" w:hAnsiTheme="minorHAnsi" w:cs="Calibri"/>
                <w:sz w:val="22"/>
                <w:szCs w:val="22"/>
                <w:lang w:val="en-GB"/>
              </w:rPr>
              <w:t>8.3. This contract could be terminated unilaterally by the CONTRACTING AUTHORITY:</w:t>
            </w:r>
          </w:p>
          <w:p w:rsidR="00B92795" w:rsidRPr="00D51AA2" w:rsidRDefault="00B92795" w:rsidP="00B92795">
            <w:pPr>
              <w:jc w:val="both"/>
              <w:rPr>
                <w:rFonts w:asciiTheme="minorHAnsi" w:hAnsiTheme="minorHAnsi" w:cs="Calibri"/>
                <w:sz w:val="22"/>
                <w:szCs w:val="22"/>
                <w:lang w:val="en-GB"/>
              </w:rPr>
            </w:pPr>
            <w:r w:rsidRPr="00D51AA2">
              <w:rPr>
                <w:rFonts w:asciiTheme="minorHAnsi" w:hAnsiTheme="minorHAnsi" w:cs="Calibri"/>
                <w:sz w:val="22"/>
                <w:szCs w:val="22"/>
                <w:lang w:val="en-GB"/>
              </w:rPr>
              <w:t xml:space="preserve">- In case of any default with 7 days written notice addressed to the CONTRACTOR </w:t>
            </w:r>
          </w:p>
          <w:p w:rsidR="00B92795" w:rsidRPr="00D51AA2" w:rsidRDefault="00B92795" w:rsidP="00B92795">
            <w:pPr>
              <w:jc w:val="both"/>
              <w:rPr>
                <w:rFonts w:asciiTheme="minorHAnsi" w:hAnsiTheme="minorHAnsi" w:cs="Calibri"/>
                <w:sz w:val="22"/>
                <w:szCs w:val="22"/>
                <w:lang w:val="en-GB"/>
              </w:rPr>
            </w:pPr>
          </w:p>
          <w:p w:rsidR="00B92795" w:rsidRPr="00D51AA2" w:rsidRDefault="00B92795" w:rsidP="00B92795">
            <w:pPr>
              <w:spacing w:after="120"/>
              <w:jc w:val="both"/>
              <w:rPr>
                <w:rFonts w:asciiTheme="minorHAnsi" w:hAnsiTheme="minorHAnsi" w:cs="Calibri"/>
                <w:sz w:val="22"/>
                <w:szCs w:val="22"/>
                <w:lang w:val="en-GB"/>
              </w:rPr>
            </w:pPr>
            <w:r w:rsidRPr="00D51AA2">
              <w:rPr>
                <w:rFonts w:asciiTheme="minorHAnsi" w:hAnsiTheme="minorHAnsi" w:cs="Calibri"/>
                <w:sz w:val="22"/>
                <w:szCs w:val="22"/>
                <w:lang w:val="en-GB"/>
              </w:rPr>
              <w:t>- in case of interruption of the operation of main equipment or in case of accident caused by the CONTRACTOR as well as in cases under Art. 4.1 and 4.2. immediately without notification</w:t>
            </w:r>
            <w:r w:rsidRPr="00D51AA2">
              <w:rPr>
                <w:rFonts w:asciiTheme="minorHAnsi" w:hAnsiTheme="minorHAnsi" w:cs="Calibri"/>
                <w:sz w:val="22"/>
                <w:szCs w:val="22"/>
              </w:rPr>
              <w:t>.</w:t>
            </w:r>
            <w:r w:rsidRPr="00D51AA2">
              <w:rPr>
                <w:rFonts w:asciiTheme="minorHAnsi" w:hAnsiTheme="minorHAnsi" w:cs="Calibri"/>
                <w:sz w:val="22"/>
                <w:szCs w:val="22"/>
                <w:lang w:val="en-GB"/>
              </w:rPr>
              <w:t xml:space="preserve"> </w:t>
            </w:r>
          </w:p>
          <w:p w:rsidR="00B92795" w:rsidRPr="00D51AA2" w:rsidRDefault="00B92795" w:rsidP="00B92795">
            <w:pPr>
              <w:spacing w:after="120"/>
              <w:jc w:val="both"/>
              <w:rPr>
                <w:rFonts w:asciiTheme="minorHAnsi" w:hAnsiTheme="minorHAnsi" w:cs="Calibri"/>
                <w:sz w:val="22"/>
                <w:szCs w:val="22"/>
                <w:lang w:val="en-GB"/>
              </w:rPr>
            </w:pPr>
            <w:r w:rsidRPr="00D51AA2">
              <w:rPr>
                <w:rFonts w:asciiTheme="minorHAnsi" w:hAnsiTheme="minorHAnsi" w:cs="Calibri"/>
                <w:sz w:val="22"/>
                <w:szCs w:val="22"/>
                <w:lang w:val="en-GB"/>
              </w:rPr>
              <w:t>8.4 In case of termination of the contract as per 8.3 the CONTRACTING AUTHORITY shall be entitled to receive liquidated damages as per Art. 7.1.</w:t>
            </w:r>
          </w:p>
          <w:p w:rsidR="00B92795" w:rsidRPr="00D51AA2" w:rsidRDefault="00B92795" w:rsidP="00B92795">
            <w:pPr>
              <w:jc w:val="both"/>
              <w:rPr>
                <w:rFonts w:asciiTheme="minorHAnsi" w:hAnsiTheme="minorHAnsi" w:cs="Calibri"/>
                <w:sz w:val="22"/>
                <w:szCs w:val="22"/>
                <w:lang w:val="en-GB"/>
              </w:rPr>
            </w:pPr>
          </w:p>
          <w:p w:rsidR="00B92795" w:rsidRPr="00D51AA2" w:rsidRDefault="00B92795" w:rsidP="00B92795">
            <w:pPr>
              <w:jc w:val="both"/>
              <w:rPr>
                <w:rFonts w:asciiTheme="minorHAnsi" w:hAnsiTheme="minorHAnsi" w:cs="Calibri"/>
                <w:sz w:val="22"/>
                <w:szCs w:val="22"/>
                <w:lang w:val="en-GB"/>
              </w:rPr>
            </w:pPr>
            <w:r w:rsidRPr="00D51AA2">
              <w:rPr>
                <w:rFonts w:asciiTheme="minorHAnsi" w:hAnsiTheme="minorHAnsi" w:cs="Calibri"/>
                <w:sz w:val="22"/>
                <w:szCs w:val="22"/>
                <w:lang w:val="en-GB"/>
              </w:rPr>
              <w:t xml:space="preserve">CONTRACTING AUTHORITY has the right to set off all amounts that are due to </w:t>
            </w:r>
            <w:r w:rsidRPr="00D51AA2">
              <w:rPr>
                <w:rFonts w:asciiTheme="minorHAnsi" w:hAnsiTheme="minorHAnsi" w:cs="Calibri"/>
                <w:sz w:val="22"/>
                <w:szCs w:val="22"/>
                <w:lang w:val="en-US"/>
              </w:rPr>
              <w:t>CONTRACTOR</w:t>
            </w:r>
            <w:r w:rsidRPr="00D51AA2">
              <w:rPr>
                <w:rFonts w:asciiTheme="minorHAnsi" w:hAnsiTheme="minorHAnsi" w:cs="Calibri"/>
                <w:sz w:val="22"/>
                <w:szCs w:val="22"/>
                <w:lang w:val="en-GB"/>
              </w:rPr>
              <w:t xml:space="preserve"> for work done before termination with the compensation for the losses described above in this clause. </w:t>
            </w:r>
          </w:p>
          <w:p w:rsidR="00E00B97" w:rsidRPr="00D51AA2" w:rsidRDefault="00E00B97" w:rsidP="007C5B64">
            <w:pPr>
              <w:jc w:val="both"/>
              <w:rPr>
                <w:rFonts w:asciiTheme="minorHAnsi" w:hAnsiTheme="minorHAnsi" w:cs="Calibri"/>
                <w:b/>
                <w:sz w:val="22"/>
                <w:szCs w:val="22"/>
                <w:lang w:val="en-US"/>
              </w:rPr>
            </w:pPr>
          </w:p>
          <w:p w:rsidR="00491F00" w:rsidRPr="00D51AA2" w:rsidRDefault="00491F00" w:rsidP="007C5B64">
            <w:pPr>
              <w:jc w:val="both"/>
              <w:rPr>
                <w:rFonts w:asciiTheme="minorHAnsi" w:hAnsiTheme="minorHAnsi" w:cs="Calibri"/>
                <w:b/>
                <w:sz w:val="22"/>
                <w:szCs w:val="22"/>
                <w:lang w:val="en-US"/>
              </w:rPr>
            </w:pPr>
          </w:p>
          <w:p w:rsidR="00B92795" w:rsidRPr="00D51AA2" w:rsidRDefault="00B92795" w:rsidP="001A537B">
            <w:pPr>
              <w:numPr>
                <w:ilvl w:val="0"/>
                <w:numId w:val="12"/>
              </w:numPr>
              <w:jc w:val="both"/>
              <w:rPr>
                <w:rFonts w:asciiTheme="minorHAnsi" w:hAnsiTheme="minorHAnsi" w:cs="Calibri"/>
                <w:b/>
                <w:sz w:val="22"/>
                <w:szCs w:val="22"/>
                <w:lang w:val="en-US"/>
              </w:rPr>
            </w:pPr>
            <w:r w:rsidRPr="00D51AA2">
              <w:rPr>
                <w:rFonts w:asciiTheme="minorHAnsi" w:hAnsiTheme="minorHAnsi" w:cs="Calibri"/>
                <w:b/>
                <w:sz w:val="22"/>
                <w:szCs w:val="22"/>
                <w:lang w:val="en-US"/>
              </w:rPr>
              <w:t xml:space="preserve">CONTRACT MANAGEMENT </w:t>
            </w:r>
          </w:p>
          <w:p w:rsidR="00B92795" w:rsidRPr="00D51AA2" w:rsidRDefault="00B92795" w:rsidP="00B92795">
            <w:pPr>
              <w:ind w:left="720"/>
              <w:jc w:val="both"/>
              <w:rPr>
                <w:rFonts w:asciiTheme="minorHAnsi" w:hAnsiTheme="minorHAnsi" w:cs="Calibri"/>
                <w:b/>
                <w:sz w:val="22"/>
                <w:szCs w:val="22"/>
                <w:lang w:val="en-US"/>
              </w:rPr>
            </w:pPr>
          </w:p>
          <w:p w:rsidR="00491F00" w:rsidRPr="00D51AA2" w:rsidRDefault="00491F00" w:rsidP="00491F00">
            <w:pPr>
              <w:jc w:val="both"/>
              <w:rPr>
                <w:rFonts w:asciiTheme="minorHAnsi" w:hAnsiTheme="minorHAnsi" w:cs="Calibri"/>
                <w:sz w:val="22"/>
                <w:szCs w:val="22"/>
                <w:lang w:val="en-US"/>
              </w:rPr>
            </w:pPr>
            <w:r w:rsidRPr="00D51AA2">
              <w:rPr>
                <w:rFonts w:asciiTheme="minorHAnsi" w:hAnsiTheme="minorHAnsi" w:cs="Calibri"/>
                <w:sz w:val="22"/>
                <w:szCs w:val="22"/>
                <w:lang w:val="en-US"/>
              </w:rPr>
              <w:t>9.1. The Maintenance Deputy Director of ContourGlobal Operations Bulgaria AD is entrusted and authorized with the Operating Contract Management.</w:t>
            </w: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9.2. The Contracting Authority assigns work to the Contractor according to the following Managerial Acts:</w:t>
            </w: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 xml:space="preserve">Protocol № 1 for assignment and start of work </w:t>
            </w: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 xml:space="preserve">Protocol № 2 for assignment of work lots (as per contract) </w:t>
            </w: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 xml:space="preserve">Protocol № 3 for handover of areas (facilities) </w:t>
            </w: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 xml:space="preserve">Protocol № 4 for ceasing work (lot) </w:t>
            </w:r>
          </w:p>
          <w:p w:rsidR="00491F00" w:rsidRPr="00D51AA2" w:rsidRDefault="00491F00" w:rsidP="00491F00">
            <w:pPr>
              <w:jc w:val="both"/>
              <w:rPr>
                <w:rFonts w:asciiTheme="minorHAnsi" w:hAnsiTheme="minorHAnsi" w:cs="Calibri"/>
                <w:sz w:val="22"/>
                <w:szCs w:val="22"/>
                <w:lang w:val="en-GB"/>
              </w:rPr>
            </w:pP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 xml:space="preserve">Protocol № 5 for continuation of the work (lot) </w:t>
            </w: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 xml:space="preserve">Protocol № 6 for delay of the scope of work (lot) </w:t>
            </w:r>
          </w:p>
          <w:p w:rsidR="00491F00" w:rsidRPr="00D51AA2" w:rsidRDefault="00491F00" w:rsidP="00491F00">
            <w:pPr>
              <w:jc w:val="both"/>
              <w:rPr>
                <w:rFonts w:asciiTheme="minorHAnsi" w:hAnsiTheme="minorHAnsi" w:cs="Calibri"/>
                <w:sz w:val="22"/>
                <w:szCs w:val="22"/>
                <w:lang w:val="en-GB"/>
              </w:rPr>
            </w:pP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Protocol № 7 for completion of the work (lot)</w:t>
            </w:r>
          </w:p>
          <w:p w:rsidR="00491F00" w:rsidRPr="00D51AA2" w:rsidRDefault="00491F00" w:rsidP="00491F00">
            <w:pPr>
              <w:jc w:val="both"/>
              <w:rPr>
                <w:rFonts w:asciiTheme="minorHAnsi" w:hAnsiTheme="minorHAnsi" w:cs="Calibri"/>
                <w:sz w:val="22"/>
                <w:szCs w:val="22"/>
                <w:lang w:val="en-GB"/>
              </w:rPr>
            </w:pP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 xml:space="preserve">Protocol № 8 for taking over areas (facilities) </w:t>
            </w:r>
          </w:p>
          <w:p w:rsidR="00491F00" w:rsidRPr="00D51AA2" w:rsidRDefault="00491F00" w:rsidP="00491F00">
            <w:pPr>
              <w:jc w:val="both"/>
              <w:rPr>
                <w:rFonts w:asciiTheme="minorHAnsi" w:hAnsiTheme="minorHAnsi" w:cs="Calibri"/>
                <w:sz w:val="22"/>
                <w:szCs w:val="22"/>
                <w:lang w:val="en-GB"/>
              </w:rPr>
            </w:pP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Protocol № 9 for inconsistencies</w:t>
            </w: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 xml:space="preserve">Protocol № 10 for test and control of the samples </w:t>
            </w: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 xml:space="preserve">Protocol № 11 for temporary acceptance </w:t>
            </w: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 xml:space="preserve">Protocol № 12 for final acceptance </w:t>
            </w:r>
          </w:p>
          <w:p w:rsidR="00491F00" w:rsidRPr="00D51AA2" w:rsidRDefault="00491F00" w:rsidP="00491F00">
            <w:pPr>
              <w:jc w:val="both"/>
              <w:rPr>
                <w:rFonts w:asciiTheme="minorHAnsi" w:hAnsiTheme="minorHAnsi" w:cs="Calibri"/>
                <w:sz w:val="22"/>
                <w:szCs w:val="22"/>
                <w:lang w:val="en-GB"/>
              </w:rPr>
            </w:pP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Protocol № 13 for providing technical equipment owned by KGME3</w:t>
            </w: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Protocol №</w:t>
            </w:r>
            <w:r w:rsidRPr="00D51AA2">
              <w:rPr>
                <w:rFonts w:asciiTheme="minorHAnsi" w:hAnsiTheme="minorHAnsi" w:cs="Calibri"/>
                <w:sz w:val="22"/>
                <w:szCs w:val="22"/>
              </w:rPr>
              <w:t xml:space="preserve"> 14</w:t>
            </w:r>
            <w:r w:rsidRPr="00D51AA2">
              <w:rPr>
                <w:rFonts w:asciiTheme="minorHAnsi" w:hAnsiTheme="minorHAnsi" w:cs="Calibri"/>
                <w:sz w:val="22"/>
                <w:szCs w:val="22"/>
                <w:lang w:val="en-GB"/>
              </w:rPr>
              <w:t xml:space="preserve"> </w:t>
            </w:r>
            <w:r w:rsidRPr="00D51AA2">
              <w:rPr>
                <w:rFonts w:asciiTheme="minorHAnsi" w:hAnsiTheme="minorHAnsi" w:cs="Calibri"/>
                <w:sz w:val="22"/>
                <w:szCs w:val="22"/>
                <w:lang w:val="en-US"/>
              </w:rPr>
              <w:t xml:space="preserve">for </w:t>
            </w:r>
            <w:r w:rsidRPr="00D51AA2">
              <w:rPr>
                <w:rFonts w:asciiTheme="minorHAnsi" w:hAnsiTheme="minorHAnsi" w:cs="Calibri"/>
                <w:sz w:val="22"/>
                <w:szCs w:val="22"/>
                <w:lang w:val="en-GB"/>
              </w:rPr>
              <w:t xml:space="preserve">Control of the materials </w:t>
            </w: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Protocol №</w:t>
            </w:r>
            <w:r w:rsidRPr="00D51AA2">
              <w:rPr>
                <w:rFonts w:asciiTheme="minorHAnsi" w:hAnsiTheme="minorHAnsi" w:cs="Calibri"/>
                <w:sz w:val="22"/>
                <w:szCs w:val="22"/>
              </w:rPr>
              <w:t xml:space="preserve"> 15</w:t>
            </w:r>
            <w:r w:rsidRPr="00D51AA2">
              <w:rPr>
                <w:rFonts w:asciiTheme="minorHAnsi" w:hAnsiTheme="minorHAnsi" w:cs="Calibri"/>
                <w:sz w:val="22"/>
                <w:szCs w:val="22"/>
                <w:lang w:val="en-GB"/>
              </w:rPr>
              <w:t xml:space="preserve"> for the transmission of operating crane electric </w:t>
            </w: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Protocol №</w:t>
            </w:r>
            <w:r w:rsidRPr="00D51AA2">
              <w:rPr>
                <w:rFonts w:asciiTheme="minorHAnsi" w:hAnsiTheme="minorHAnsi" w:cs="Calibri"/>
                <w:sz w:val="22"/>
                <w:szCs w:val="22"/>
              </w:rPr>
              <w:t xml:space="preserve"> 16</w:t>
            </w:r>
            <w:r w:rsidRPr="00D51AA2">
              <w:rPr>
                <w:rFonts w:asciiTheme="minorHAnsi" w:hAnsiTheme="minorHAnsi" w:cs="Calibri"/>
                <w:sz w:val="22"/>
                <w:szCs w:val="22"/>
                <w:lang w:val="en-GB"/>
              </w:rPr>
              <w:t xml:space="preserve"> for the transmission of operating the telfer electric </w:t>
            </w: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Completed work register</w:t>
            </w: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 xml:space="preserve">Final acceptance protocol </w:t>
            </w:r>
          </w:p>
          <w:p w:rsidR="00491F00" w:rsidRPr="00D51AA2" w:rsidRDefault="00491F00" w:rsidP="00491F00">
            <w:pPr>
              <w:jc w:val="both"/>
              <w:rPr>
                <w:rFonts w:asciiTheme="minorHAnsi" w:hAnsiTheme="minorHAnsi" w:cs="Calibri"/>
                <w:sz w:val="22"/>
                <w:szCs w:val="22"/>
                <w:lang w:val="en-GB"/>
              </w:rPr>
            </w:pPr>
          </w:p>
          <w:p w:rsidR="00491F00" w:rsidRPr="00D51AA2" w:rsidRDefault="00491F00" w:rsidP="00491F00">
            <w:pPr>
              <w:jc w:val="both"/>
              <w:rPr>
                <w:rFonts w:asciiTheme="minorHAnsi" w:hAnsiTheme="minorHAnsi" w:cs="Calibri"/>
                <w:sz w:val="22"/>
                <w:szCs w:val="22"/>
                <w:lang w:val="en-GB"/>
              </w:rPr>
            </w:pPr>
          </w:p>
          <w:p w:rsidR="00491F00" w:rsidRPr="00D51AA2" w:rsidRDefault="00491F00" w:rsidP="001A537B">
            <w:pPr>
              <w:pStyle w:val="ListParagraph"/>
              <w:numPr>
                <w:ilvl w:val="0"/>
                <w:numId w:val="12"/>
              </w:numPr>
              <w:jc w:val="both"/>
              <w:rPr>
                <w:rFonts w:asciiTheme="minorHAnsi" w:hAnsiTheme="minorHAnsi" w:cs="Arial"/>
                <w:b/>
                <w:sz w:val="22"/>
                <w:szCs w:val="22"/>
                <w:lang w:val="en-US"/>
              </w:rPr>
            </w:pPr>
            <w:r w:rsidRPr="00D51AA2">
              <w:rPr>
                <w:rFonts w:asciiTheme="minorHAnsi" w:hAnsiTheme="minorHAnsi" w:cs="Arial"/>
                <w:b/>
                <w:sz w:val="22"/>
                <w:szCs w:val="22"/>
                <w:lang w:val="en-US"/>
              </w:rPr>
              <w:t>SUPPLEMENTARY PROVISIONS</w:t>
            </w:r>
          </w:p>
          <w:p w:rsidR="00491F00" w:rsidRPr="00D51AA2" w:rsidRDefault="00491F00" w:rsidP="00491F00">
            <w:pPr>
              <w:jc w:val="both"/>
              <w:rPr>
                <w:rFonts w:asciiTheme="minorHAnsi" w:hAnsiTheme="minorHAnsi" w:cs="Calibri"/>
                <w:sz w:val="22"/>
                <w:szCs w:val="22"/>
                <w:lang w:val="en-GB"/>
              </w:rPr>
            </w:pPr>
          </w:p>
          <w:p w:rsidR="000469F0" w:rsidRPr="00D51AA2" w:rsidRDefault="00491F00" w:rsidP="000469F0">
            <w:pPr>
              <w:jc w:val="both"/>
            </w:pPr>
            <w:r w:rsidRPr="00D51AA2">
              <w:rPr>
                <w:rFonts w:asciiTheme="minorHAnsi" w:hAnsiTheme="minorHAnsi" w:cs="Calibri"/>
                <w:sz w:val="22"/>
                <w:szCs w:val="22"/>
              </w:rPr>
              <w:t xml:space="preserve">10.1. </w:t>
            </w:r>
            <w:r w:rsidR="000469F0" w:rsidRPr="00D51AA2">
              <w:rPr>
                <w:rFonts w:asciiTheme="minorHAnsi" w:hAnsiTheme="minorHAnsi"/>
                <w:sz w:val="22"/>
                <w:szCs w:val="22"/>
              </w:rPr>
              <w:t xml:space="preserve">The Parties acknowledge that in conducting their business and managing their internal relations, both the </w:t>
            </w:r>
            <w:r w:rsidR="000469F0" w:rsidRPr="00D51AA2">
              <w:rPr>
                <w:rFonts w:asciiTheme="minorHAnsi" w:hAnsiTheme="minorHAnsi"/>
                <w:sz w:val="22"/>
                <w:szCs w:val="22"/>
                <w:lang w:val="en-US"/>
              </w:rPr>
              <w:t>Contracting Authority</w:t>
            </w:r>
            <w:r w:rsidR="000469F0" w:rsidRPr="00D51AA2">
              <w:rPr>
                <w:rFonts w:asciiTheme="minorHAnsi" w:hAnsiTheme="minorHAnsi"/>
                <w:sz w:val="22"/>
                <w:szCs w:val="22"/>
              </w:rPr>
              <w:t xml:space="preserve"> and the </w:t>
            </w:r>
            <w:r w:rsidR="000469F0" w:rsidRPr="00D51AA2">
              <w:rPr>
                <w:rFonts w:asciiTheme="minorHAnsi" w:hAnsiTheme="minorHAnsi"/>
                <w:sz w:val="22"/>
                <w:szCs w:val="22"/>
                <w:lang w:val="en-US"/>
              </w:rPr>
              <w:t>Contractor</w:t>
            </w:r>
            <w:r w:rsidR="000469F0" w:rsidRPr="00D51AA2">
              <w:rPr>
                <w:rFonts w:asciiTheme="minorHAnsi" w:hAnsiTheme="minorHAnsi"/>
                <w:sz w:val="22"/>
                <w:szCs w:val="22"/>
              </w:rPr>
              <w:t xml:space="preserve"> operate by reference to the principles contained in the </w:t>
            </w:r>
            <w:r w:rsidR="000469F0" w:rsidRPr="00D51AA2">
              <w:rPr>
                <w:rFonts w:asciiTheme="minorHAnsi" w:hAnsiTheme="minorHAnsi"/>
                <w:sz w:val="22"/>
                <w:szCs w:val="22"/>
                <w:lang w:val="en-US"/>
              </w:rPr>
              <w:t>Contracting Authority</w:t>
            </w:r>
            <w:r w:rsidR="000469F0" w:rsidRPr="00D51AA2">
              <w:rPr>
                <w:rFonts w:asciiTheme="minorHAnsi" w:hAnsiTheme="minorHAnsi"/>
                <w:sz w:val="22"/>
                <w:szCs w:val="22"/>
              </w:rPr>
              <w:t>’s Anticorruption Policy – Appendix 4, the Supplier Code of Conduct – Appendix 5 and Vendor Certificate – Sanctions Laws</w:t>
            </w:r>
            <w:r w:rsidR="000469F0" w:rsidRPr="00D51AA2">
              <w:rPr>
                <w:rFonts w:asciiTheme="minorHAnsi" w:hAnsiTheme="minorHAnsi"/>
                <w:sz w:val="22"/>
                <w:szCs w:val="22"/>
                <w:lang w:val="en-GB"/>
              </w:rPr>
              <w:t xml:space="preserve"> - </w:t>
            </w:r>
            <w:r w:rsidR="000469F0" w:rsidRPr="00D51AA2">
              <w:rPr>
                <w:rFonts w:asciiTheme="minorHAnsi" w:hAnsiTheme="minorHAnsi"/>
                <w:sz w:val="22"/>
                <w:szCs w:val="22"/>
              </w:rPr>
              <w:t>Appendix 6 Policies. The Parties shall not engage in any conduct that would constitute a breach of these Policies or would result in a breach of these Policies.  The Parties agree that, with respect to the services provided under any agreement, whether written or otherwise, neither it nor any of its principals, employees, affiliates, or to its knowledge, agents or representatives will directly or indirectly, make, promise or authorize the making of any offer, gift or payment of anything of value, including without limitation, the sharing or promise to share its fees or any other funds that it has received, receives or will receive under any agreement with ContourGlobal, to or for the benefit of any Government Official or family member or close business associate of any Government Official, for the purpose of improperly: (i) influencing any act or decision of the Government Official in his or her official capacity; (ii) inducing the Government Official to do or omit to do any act in violation of his or her lawful duty; (iii) securing any improper advantage; or (iv) inducing the Government Official to use his or her influence to affect any governmental act or decision (any of the foregoing a “Prohibited Payment”).   The Parties shall promptly report to the other any Prohibited Payment.</w:t>
            </w:r>
          </w:p>
          <w:p w:rsidR="00987746" w:rsidRPr="00D51AA2" w:rsidRDefault="00987746" w:rsidP="00987746">
            <w:pPr>
              <w:pStyle w:val="PlainText"/>
              <w:jc w:val="both"/>
              <w:rPr>
                <w:rFonts w:asciiTheme="minorHAnsi" w:hAnsiTheme="minorHAnsi"/>
                <w:sz w:val="22"/>
                <w:szCs w:val="22"/>
                <w:lang w:val="en-US"/>
              </w:rPr>
            </w:pPr>
          </w:p>
          <w:p w:rsidR="00987746" w:rsidRPr="00D51AA2" w:rsidRDefault="00987746" w:rsidP="00987746">
            <w:pPr>
              <w:pStyle w:val="PlainText"/>
              <w:jc w:val="both"/>
              <w:rPr>
                <w:rFonts w:asciiTheme="minorHAnsi" w:eastAsiaTheme="minorHAnsi" w:hAnsiTheme="minorHAnsi" w:cstheme="minorBidi"/>
                <w:sz w:val="22"/>
                <w:szCs w:val="22"/>
              </w:rPr>
            </w:pPr>
            <w:r w:rsidRPr="00D51AA2">
              <w:rPr>
                <w:rFonts w:asciiTheme="minorHAnsi" w:hAnsiTheme="minorHAnsi"/>
                <w:sz w:val="22"/>
                <w:szCs w:val="22"/>
                <w:lang w:val="en-US"/>
              </w:rPr>
              <w:t xml:space="preserve">10.2. </w:t>
            </w:r>
            <w:r w:rsidRPr="00D51AA2">
              <w:rPr>
                <w:rFonts w:asciiTheme="minorHAnsi" w:hAnsiTheme="minorHAnsi"/>
                <w:sz w:val="22"/>
                <w:szCs w:val="22"/>
              </w:rPr>
              <w:t>By signing this Agreement, the Contractor declares that it is familiar with the company policy of the Contracting Authority on  the disagreement with eventual transfer of the takings under contract for awarding a Public procurement, so all notifications addressed at it in this respect  will fail to produce the required impact.</w:t>
            </w:r>
          </w:p>
          <w:p w:rsidR="00491F00" w:rsidRPr="00D51AA2" w:rsidRDefault="00491F00" w:rsidP="00491F00">
            <w:pPr>
              <w:jc w:val="both"/>
              <w:rPr>
                <w:rFonts w:asciiTheme="minorHAnsi" w:hAnsiTheme="minorHAnsi" w:cs="Calibri"/>
                <w:sz w:val="22"/>
                <w:szCs w:val="22"/>
                <w:lang w:val="en-US"/>
              </w:rPr>
            </w:pPr>
          </w:p>
          <w:p w:rsidR="00491F00" w:rsidRPr="00D51AA2" w:rsidRDefault="00491F00" w:rsidP="00491F00">
            <w:pPr>
              <w:tabs>
                <w:tab w:val="left" w:pos="3075"/>
              </w:tabs>
              <w:jc w:val="both"/>
              <w:rPr>
                <w:rFonts w:asciiTheme="minorHAnsi" w:hAnsiTheme="minorHAnsi" w:cs="Calibri"/>
                <w:sz w:val="22"/>
                <w:szCs w:val="22"/>
                <w:lang w:val="en-US"/>
              </w:rPr>
            </w:pPr>
          </w:p>
          <w:p w:rsidR="00491F00" w:rsidRPr="00D51AA2" w:rsidRDefault="00491F00" w:rsidP="00491F00">
            <w:pPr>
              <w:tabs>
                <w:tab w:val="left" w:pos="3075"/>
              </w:tabs>
              <w:jc w:val="both"/>
              <w:rPr>
                <w:rFonts w:asciiTheme="minorHAnsi" w:hAnsiTheme="minorHAnsi" w:cs="Calibri"/>
                <w:sz w:val="22"/>
                <w:szCs w:val="22"/>
                <w:lang w:val="en-US"/>
              </w:rPr>
            </w:pPr>
          </w:p>
          <w:p w:rsidR="00491F00" w:rsidRPr="00D51AA2" w:rsidRDefault="00987746" w:rsidP="00491F00">
            <w:pPr>
              <w:jc w:val="both"/>
              <w:rPr>
                <w:rFonts w:asciiTheme="minorHAnsi" w:hAnsiTheme="minorHAnsi" w:cs="Calibri"/>
                <w:sz w:val="22"/>
                <w:szCs w:val="22"/>
                <w:lang w:val="en-US"/>
              </w:rPr>
            </w:pPr>
            <w:r w:rsidRPr="00D51AA2">
              <w:rPr>
                <w:rFonts w:asciiTheme="minorHAnsi" w:hAnsiTheme="minorHAnsi" w:cs="Calibri"/>
                <w:sz w:val="22"/>
                <w:szCs w:val="22"/>
              </w:rPr>
              <w:t>10.3</w:t>
            </w:r>
            <w:r w:rsidR="00491F00" w:rsidRPr="00D51AA2">
              <w:rPr>
                <w:rFonts w:asciiTheme="minorHAnsi" w:hAnsiTheme="minorHAnsi" w:cs="Calibri"/>
                <w:sz w:val="22"/>
                <w:szCs w:val="22"/>
              </w:rPr>
              <w:t>.</w:t>
            </w:r>
            <w:r w:rsidR="00491F00" w:rsidRPr="00D51AA2">
              <w:rPr>
                <w:rFonts w:asciiTheme="minorHAnsi" w:hAnsiTheme="minorHAnsi" w:cs="Calibri"/>
                <w:sz w:val="22"/>
                <w:szCs w:val="22"/>
                <w:lang w:val="en-US"/>
              </w:rPr>
              <w:t>This contact complies with the General Terms of Contracting Authority applicable to contracts for public procurement – Attachment 1.</w:t>
            </w:r>
          </w:p>
          <w:p w:rsidR="00491F00" w:rsidRPr="00D51AA2" w:rsidRDefault="00491F00" w:rsidP="00491F00">
            <w:pPr>
              <w:jc w:val="both"/>
              <w:rPr>
                <w:rFonts w:asciiTheme="minorHAnsi" w:hAnsiTheme="minorHAnsi" w:cs="Calibri"/>
                <w:sz w:val="22"/>
                <w:szCs w:val="22"/>
                <w:lang w:val="en-US"/>
              </w:rPr>
            </w:pPr>
          </w:p>
          <w:p w:rsidR="00491F00" w:rsidRPr="00D51AA2" w:rsidRDefault="00987746" w:rsidP="00491F00">
            <w:pPr>
              <w:jc w:val="both"/>
              <w:rPr>
                <w:rFonts w:asciiTheme="minorHAnsi" w:hAnsiTheme="minorHAnsi" w:cs="Calibri"/>
                <w:sz w:val="22"/>
                <w:szCs w:val="22"/>
                <w:lang w:val="en-US"/>
              </w:rPr>
            </w:pPr>
            <w:r w:rsidRPr="00D51AA2">
              <w:rPr>
                <w:rFonts w:asciiTheme="minorHAnsi" w:hAnsiTheme="minorHAnsi" w:cs="Calibri"/>
                <w:sz w:val="22"/>
                <w:szCs w:val="22"/>
              </w:rPr>
              <w:t>10.4</w:t>
            </w:r>
            <w:r w:rsidR="00491F00" w:rsidRPr="00D51AA2">
              <w:rPr>
                <w:rFonts w:asciiTheme="minorHAnsi" w:hAnsiTheme="minorHAnsi" w:cs="Calibri"/>
                <w:sz w:val="22"/>
                <w:szCs w:val="22"/>
              </w:rPr>
              <w:t xml:space="preserve">. </w:t>
            </w:r>
            <w:r w:rsidR="00491F00" w:rsidRPr="00D51AA2">
              <w:rPr>
                <w:rFonts w:asciiTheme="minorHAnsi" w:hAnsiTheme="minorHAnsi" w:cs="Calibri"/>
                <w:sz w:val="22"/>
                <w:szCs w:val="22"/>
                <w:lang w:val="en-US"/>
              </w:rPr>
              <w:t>The present frame agreement was signed in two identical originals in Bulgarian and in English language. In the event of conflict between the English and Bulgarian language versions of this agreement, the Bulgarian language version shall prevail.</w:t>
            </w:r>
          </w:p>
          <w:p w:rsidR="00812F68" w:rsidRPr="00D51AA2" w:rsidRDefault="00812F68" w:rsidP="00491F00">
            <w:pPr>
              <w:jc w:val="both"/>
              <w:rPr>
                <w:rFonts w:asciiTheme="minorHAnsi" w:hAnsiTheme="minorHAnsi" w:cs="Calibri"/>
                <w:sz w:val="22"/>
                <w:szCs w:val="22"/>
                <w:lang w:val="en-US"/>
              </w:rPr>
            </w:pPr>
          </w:p>
          <w:p w:rsidR="00491F00" w:rsidRPr="00D51AA2" w:rsidRDefault="00987746" w:rsidP="00491F00">
            <w:pPr>
              <w:tabs>
                <w:tab w:val="left" w:pos="1418"/>
                <w:tab w:val="left" w:pos="2268"/>
              </w:tabs>
              <w:jc w:val="both"/>
              <w:rPr>
                <w:rFonts w:asciiTheme="minorHAnsi" w:hAnsiTheme="minorHAnsi" w:cs="Calibri"/>
                <w:sz w:val="22"/>
                <w:szCs w:val="22"/>
                <w:lang w:val="en-US"/>
              </w:rPr>
            </w:pPr>
            <w:r w:rsidRPr="00D51AA2">
              <w:rPr>
                <w:rFonts w:asciiTheme="minorHAnsi" w:hAnsiTheme="minorHAnsi" w:cs="Calibri"/>
                <w:sz w:val="22"/>
                <w:szCs w:val="22"/>
              </w:rPr>
              <w:t>10.5</w:t>
            </w:r>
            <w:r w:rsidR="00491F00" w:rsidRPr="00D51AA2">
              <w:rPr>
                <w:rFonts w:asciiTheme="minorHAnsi" w:hAnsiTheme="minorHAnsi" w:cs="Calibri"/>
                <w:sz w:val="22"/>
                <w:szCs w:val="22"/>
              </w:rPr>
              <w:t xml:space="preserve">. </w:t>
            </w:r>
            <w:r w:rsidR="00491F00" w:rsidRPr="00D51AA2">
              <w:rPr>
                <w:rFonts w:asciiTheme="minorHAnsi" w:hAnsiTheme="minorHAnsi" w:cs="Calibri"/>
                <w:sz w:val="22"/>
                <w:szCs w:val="22"/>
                <w:lang w:val="en-US"/>
              </w:rPr>
              <w:t>The Bulgarian legislation shall be applied for all issues, which are not settled in the present Contract.</w:t>
            </w:r>
          </w:p>
          <w:p w:rsidR="00491F00" w:rsidRPr="00D51AA2" w:rsidRDefault="00491F00" w:rsidP="00491F00">
            <w:pPr>
              <w:tabs>
                <w:tab w:val="left" w:pos="1418"/>
                <w:tab w:val="left" w:pos="2268"/>
              </w:tabs>
              <w:jc w:val="both"/>
              <w:rPr>
                <w:rFonts w:asciiTheme="minorHAnsi" w:hAnsiTheme="minorHAnsi" w:cs="Calibri"/>
                <w:sz w:val="22"/>
                <w:szCs w:val="22"/>
                <w:lang w:val="en-US"/>
              </w:rPr>
            </w:pPr>
          </w:p>
          <w:p w:rsidR="00491F00" w:rsidRPr="00D51AA2" w:rsidRDefault="00491F00" w:rsidP="00491F00">
            <w:pPr>
              <w:tabs>
                <w:tab w:val="left" w:pos="1418"/>
                <w:tab w:val="left" w:pos="2268"/>
              </w:tabs>
              <w:spacing w:line="280" w:lineRule="atLeast"/>
              <w:jc w:val="both"/>
              <w:rPr>
                <w:rFonts w:asciiTheme="minorHAnsi" w:hAnsiTheme="minorHAnsi" w:cs="Calibri"/>
                <w:sz w:val="22"/>
                <w:szCs w:val="22"/>
                <w:lang w:val="en-US"/>
              </w:rPr>
            </w:pPr>
            <w:r w:rsidRPr="00D51AA2">
              <w:rPr>
                <w:rFonts w:asciiTheme="minorHAnsi" w:hAnsiTheme="minorHAnsi" w:cs="Calibri"/>
                <w:sz w:val="22"/>
                <w:szCs w:val="22"/>
                <w:lang w:val="en-US"/>
              </w:rPr>
              <w:t>An integral part of the present contract are:</w:t>
            </w:r>
          </w:p>
          <w:p w:rsidR="000469F0" w:rsidRPr="00D51AA2" w:rsidRDefault="000469F0" w:rsidP="00491F00">
            <w:pPr>
              <w:tabs>
                <w:tab w:val="left" w:pos="1418"/>
                <w:tab w:val="left" w:pos="2268"/>
              </w:tabs>
              <w:spacing w:line="280" w:lineRule="atLeast"/>
              <w:jc w:val="both"/>
              <w:rPr>
                <w:rFonts w:asciiTheme="minorHAnsi" w:hAnsiTheme="minorHAnsi" w:cs="Calibri"/>
                <w:sz w:val="22"/>
                <w:szCs w:val="22"/>
                <w:lang w:val="en-US"/>
              </w:rPr>
            </w:pPr>
          </w:p>
          <w:p w:rsidR="00491F00" w:rsidRPr="00D51AA2" w:rsidRDefault="00491F00" w:rsidP="00491F00">
            <w:pPr>
              <w:jc w:val="both"/>
              <w:rPr>
                <w:rFonts w:asciiTheme="minorHAnsi" w:hAnsiTheme="minorHAnsi" w:cs="Calibri"/>
                <w:sz w:val="22"/>
                <w:szCs w:val="22"/>
                <w:lang w:val="en-US"/>
              </w:rPr>
            </w:pPr>
            <w:r w:rsidRPr="00D51AA2">
              <w:rPr>
                <w:rFonts w:asciiTheme="minorHAnsi" w:hAnsiTheme="minorHAnsi" w:cs="Calibri"/>
                <w:sz w:val="22"/>
                <w:szCs w:val="22"/>
                <w:lang w:val="en-US"/>
              </w:rPr>
              <w:t>Appendix 1 - General Terms and Agreement protocol;</w:t>
            </w:r>
          </w:p>
          <w:p w:rsidR="00491F00" w:rsidRPr="00D51AA2" w:rsidRDefault="00491F00" w:rsidP="00491F00">
            <w:pPr>
              <w:jc w:val="both"/>
              <w:rPr>
                <w:rFonts w:asciiTheme="minorHAnsi" w:hAnsiTheme="minorHAnsi" w:cs="Calibri"/>
                <w:sz w:val="22"/>
                <w:szCs w:val="22"/>
                <w:lang w:val="en-US"/>
              </w:rPr>
            </w:pPr>
            <w:r w:rsidRPr="00D51AA2">
              <w:rPr>
                <w:rFonts w:asciiTheme="minorHAnsi" w:hAnsiTheme="minorHAnsi" w:cs="Calibri"/>
                <w:sz w:val="22"/>
                <w:szCs w:val="22"/>
                <w:lang w:val="en-US"/>
              </w:rPr>
              <w:t>Appendix 2 – Technical Specification;</w:t>
            </w:r>
          </w:p>
          <w:p w:rsidR="00491F00" w:rsidRPr="00D51AA2" w:rsidRDefault="00491F00" w:rsidP="00491F00">
            <w:pPr>
              <w:jc w:val="both"/>
              <w:rPr>
                <w:rFonts w:asciiTheme="minorHAnsi" w:hAnsiTheme="minorHAnsi" w:cs="Calibri"/>
                <w:sz w:val="22"/>
                <w:szCs w:val="22"/>
                <w:lang w:val="en-US"/>
              </w:rPr>
            </w:pPr>
            <w:r w:rsidRPr="00D51AA2">
              <w:rPr>
                <w:rFonts w:asciiTheme="minorHAnsi" w:hAnsiTheme="minorHAnsi" w:cs="Calibri"/>
                <w:sz w:val="22"/>
                <w:szCs w:val="22"/>
                <w:lang w:val="en-US"/>
              </w:rPr>
              <w:t>Appendix 3 – Negotiation protocol and Price offer;</w:t>
            </w:r>
          </w:p>
          <w:p w:rsidR="00491F00" w:rsidRPr="00D51AA2" w:rsidRDefault="00491F00" w:rsidP="00491F00">
            <w:pPr>
              <w:jc w:val="both"/>
              <w:rPr>
                <w:rFonts w:asciiTheme="minorHAnsi" w:hAnsiTheme="minorHAnsi" w:cs="Calibri"/>
                <w:sz w:val="22"/>
                <w:szCs w:val="22"/>
                <w:lang w:val="en-US"/>
              </w:rPr>
            </w:pPr>
          </w:p>
          <w:p w:rsidR="00491F00" w:rsidRPr="00D51AA2" w:rsidRDefault="00491F00" w:rsidP="00491F00">
            <w:pPr>
              <w:jc w:val="both"/>
              <w:rPr>
                <w:rFonts w:asciiTheme="minorHAnsi" w:hAnsiTheme="minorHAnsi" w:cs="Calibri"/>
                <w:sz w:val="22"/>
                <w:szCs w:val="22"/>
                <w:lang w:val="en-US"/>
              </w:rPr>
            </w:pPr>
            <w:r w:rsidRPr="00D51AA2">
              <w:rPr>
                <w:rFonts w:asciiTheme="minorHAnsi" w:hAnsiTheme="minorHAnsi" w:cs="Calibri"/>
                <w:sz w:val="22"/>
                <w:szCs w:val="22"/>
                <w:lang w:val="en-US"/>
              </w:rPr>
              <w:t xml:space="preserve">Appendix 4 – </w:t>
            </w:r>
            <w:r w:rsidR="00AB3A04" w:rsidRPr="00D51AA2">
              <w:rPr>
                <w:rFonts w:asciiTheme="minorHAnsi" w:hAnsiTheme="minorHAnsi" w:cs="Calibri"/>
                <w:sz w:val="22"/>
                <w:szCs w:val="22"/>
                <w:lang w:val="en-US"/>
              </w:rPr>
              <w:t>Contracting Authority</w:t>
            </w:r>
            <w:r w:rsidRPr="00D51AA2">
              <w:rPr>
                <w:rFonts w:asciiTheme="minorHAnsi" w:hAnsiTheme="minorHAnsi" w:cs="Calibri"/>
                <w:sz w:val="22"/>
                <w:szCs w:val="22"/>
                <w:lang w:val="en-US"/>
              </w:rPr>
              <w:t>’s Anticorruption Policy and Corrupt practices policy compliance statement;</w:t>
            </w:r>
          </w:p>
          <w:p w:rsidR="00491F00" w:rsidRPr="00D51AA2" w:rsidRDefault="00491F00" w:rsidP="00491F00">
            <w:pPr>
              <w:jc w:val="both"/>
              <w:rPr>
                <w:rFonts w:asciiTheme="minorHAnsi" w:hAnsiTheme="minorHAnsi" w:cs="Calibri"/>
                <w:sz w:val="22"/>
                <w:szCs w:val="22"/>
                <w:lang w:val="en-US"/>
              </w:rPr>
            </w:pPr>
          </w:p>
          <w:p w:rsidR="000469F0" w:rsidRPr="00D51AA2" w:rsidRDefault="000469F0" w:rsidP="000469F0">
            <w:pPr>
              <w:jc w:val="both"/>
              <w:rPr>
                <w:rFonts w:ascii="Calibri" w:hAnsi="Calibri" w:cs="Calibri"/>
                <w:sz w:val="22"/>
                <w:szCs w:val="22"/>
              </w:rPr>
            </w:pPr>
            <w:r w:rsidRPr="00D51AA2">
              <w:rPr>
                <w:rFonts w:ascii="Calibri" w:hAnsi="Calibri" w:cs="Calibri"/>
                <w:sz w:val="22"/>
                <w:szCs w:val="22"/>
              </w:rPr>
              <w:t>Appendix 5 – Supplier Code of Conduct</w:t>
            </w:r>
          </w:p>
          <w:p w:rsidR="000469F0" w:rsidRPr="00D51AA2" w:rsidRDefault="000469F0" w:rsidP="000469F0">
            <w:pPr>
              <w:jc w:val="both"/>
              <w:rPr>
                <w:rFonts w:ascii="Calibri" w:hAnsi="Calibri" w:cs="Calibri"/>
                <w:sz w:val="22"/>
                <w:szCs w:val="22"/>
              </w:rPr>
            </w:pPr>
          </w:p>
          <w:p w:rsidR="000469F0" w:rsidRPr="00D51AA2" w:rsidRDefault="000469F0" w:rsidP="000469F0">
            <w:pPr>
              <w:jc w:val="both"/>
              <w:rPr>
                <w:rFonts w:ascii="Calibri" w:hAnsi="Calibri"/>
                <w:sz w:val="22"/>
                <w:szCs w:val="22"/>
              </w:rPr>
            </w:pPr>
            <w:r w:rsidRPr="00D51AA2">
              <w:rPr>
                <w:rFonts w:ascii="Calibri" w:hAnsi="Calibri" w:cs="Calibri"/>
                <w:sz w:val="22"/>
                <w:szCs w:val="22"/>
              </w:rPr>
              <w:t xml:space="preserve">Appendix 6 - </w:t>
            </w:r>
            <w:r w:rsidRPr="00D51AA2">
              <w:rPr>
                <w:rFonts w:ascii="Calibri" w:hAnsi="Calibri"/>
                <w:sz w:val="22"/>
                <w:szCs w:val="22"/>
              </w:rPr>
              <w:t>Vendor Certificate – Sanctions Laws</w:t>
            </w:r>
          </w:p>
          <w:p w:rsidR="00270589" w:rsidRPr="00D51AA2" w:rsidRDefault="00270589" w:rsidP="00270589">
            <w:pPr>
              <w:jc w:val="both"/>
              <w:rPr>
                <w:rFonts w:ascii="Calibri" w:hAnsi="Calibri" w:cs="Calibri"/>
                <w:sz w:val="22"/>
                <w:szCs w:val="22"/>
                <w:lang w:val="en-US"/>
              </w:rPr>
            </w:pPr>
            <w:r w:rsidRPr="00D51AA2">
              <w:rPr>
                <w:rFonts w:ascii="Calibri" w:hAnsi="Calibri" w:cs="Calibri"/>
                <w:sz w:val="22"/>
                <w:szCs w:val="22"/>
                <w:lang w:val="en-US"/>
              </w:rPr>
              <w:t>Appendix 7 – Protocol of Agreement and Method statement;</w:t>
            </w:r>
          </w:p>
          <w:p w:rsidR="00491F00" w:rsidRPr="00D51AA2" w:rsidRDefault="00491F00" w:rsidP="00491F00">
            <w:pPr>
              <w:jc w:val="both"/>
              <w:rPr>
                <w:rFonts w:asciiTheme="minorHAnsi" w:hAnsiTheme="minorHAnsi" w:cs="Calibri"/>
                <w:sz w:val="22"/>
                <w:szCs w:val="22"/>
                <w:lang w:val="en-GB"/>
              </w:rPr>
            </w:pPr>
          </w:p>
          <w:p w:rsidR="004F6CF5" w:rsidRPr="00D51AA2" w:rsidRDefault="004F6CF5" w:rsidP="00491F00">
            <w:pPr>
              <w:jc w:val="both"/>
              <w:rPr>
                <w:rFonts w:asciiTheme="minorHAnsi" w:hAnsiTheme="minorHAnsi" w:cs="Calibri"/>
                <w:sz w:val="22"/>
                <w:szCs w:val="22"/>
                <w:lang w:val="en-GB"/>
              </w:rPr>
            </w:pPr>
          </w:p>
          <w:p w:rsidR="00491F00" w:rsidRPr="00D51AA2" w:rsidRDefault="00491F00" w:rsidP="00491F00">
            <w:pPr>
              <w:jc w:val="both"/>
              <w:rPr>
                <w:rFonts w:asciiTheme="minorHAnsi" w:hAnsiTheme="minorHAnsi" w:cs="Calibri"/>
                <w:sz w:val="22"/>
                <w:szCs w:val="22"/>
                <w:lang w:val="en-GB"/>
              </w:rPr>
            </w:pP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caps/>
                <w:sz w:val="22"/>
                <w:szCs w:val="22"/>
              </w:rPr>
              <w:t xml:space="preserve">CONTRACTING AUTHORITY: </w:t>
            </w:r>
            <w:r w:rsidRPr="00D51AA2">
              <w:rPr>
                <w:rFonts w:asciiTheme="minorHAnsi" w:hAnsiTheme="minorHAnsi" w:cs="Calibri"/>
                <w:sz w:val="22"/>
                <w:szCs w:val="22"/>
                <w:lang w:val="en-GB"/>
              </w:rPr>
              <w:t>…………………………..……</w:t>
            </w:r>
          </w:p>
          <w:p w:rsidR="00491F00" w:rsidRPr="00D51AA2" w:rsidRDefault="00491F00" w:rsidP="00491F00">
            <w:pPr>
              <w:jc w:val="both"/>
              <w:rPr>
                <w:rFonts w:asciiTheme="minorHAnsi" w:hAnsiTheme="minorHAnsi" w:cs="Calibri"/>
                <w:sz w:val="22"/>
                <w:szCs w:val="22"/>
                <w:lang w:val="en-GB"/>
              </w:rPr>
            </w:pPr>
            <w:r w:rsidRPr="00D51AA2">
              <w:rPr>
                <w:rFonts w:asciiTheme="minorHAnsi" w:hAnsiTheme="minorHAnsi" w:cs="Calibri"/>
                <w:sz w:val="22"/>
                <w:szCs w:val="22"/>
                <w:lang w:val="en-GB"/>
              </w:rPr>
              <w:t xml:space="preserve">                                                 Garry Levesley </w:t>
            </w:r>
          </w:p>
          <w:p w:rsidR="00491F00" w:rsidRPr="00D51AA2" w:rsidRDefault="00491F00" w:rsidP="00491F00">
            <w:pPr>
              <w:jc w:val="both"/>
              <w:rPr>
                <w:rFonts w:asciiTheme="minorHAnsi" w:hAnsiTheme="minorHAnsi" w:cs="Calibri"/>
                <w:sz w:val="22"/>
                <w:szCs w:val="22"/>
                <w:lang w:val="en-US"/>
              </w:rPr>
            </w:pPr>
            <w:r w:rsidRPr="00D51AA2">
              <w:rPr>
                <w:rFonts w:asciiTheme="minorHAnsi" w:hAnsiTheme="minorHAnsi" w:cs="Calibri"/>
                <w:sz w:val="22"/>
                <w:szCs w:val="22"/>
                <w:lang w:val="en-GB"/>
              </w:rPr>
              <w:t xml:space="preserve">                                                 Executive Director</w:t>
            </w:r>
            <w:r w:rsidRPr="00D51AA2">
              <w:rPr>
                <w:rFonts w:asciiTheme="minorHAnsi" w:hAnsiTheme="minorHAnsi" w:cs="Calibri"/>
                <w:sz w:val="22"/>
                <w:szCs w:val="22"/>
                <w:lang w:val="en-US"/>
              </w:rPr>
              <w:t xml:space="preserve"> </w:t>
            </w:r>
          </w:p>
          <w:p w:rsidR="00491F00" w:rsidRPr="00D51AA2" w:rsidRDefault="00491F00" w:rsidP="00491F00">
            <w:pPr>
              <w:jc w:val="both"/>
              <w:rPr>
                <w:rFonts w:asciiTheme="minorHAnsi" w:hAnsiTheme="minorHAnsi" w:cs="Calibri"/>
                <w:sz w:val="22"/>
                <w:szCs w:val="22"/>
                <w:lang w:val="en-US"/>
              </w:rPr>
            </w:pPr>
          </w:p>
          <w:p w:rsidR="00491F00" w:rsidRPr="00D51AA2" w:rsidRDefault="00491F00" w:rsidP="00491F00">
            <w:pPr>
              <w:jc w:val="both"/>
              <w:rPr>
                <w:rFonts w:asciiTheme="minorHAnsi" w:hAnsiTheme="minorHAnsi" w:cs="Calibri"/>
                <w:sz w:val="22"/>
                <w:szCs w:val="22"/>
                <w:lang w:val="en-US"/>
              </w:rPr>
            </w:pPr>
          </w:p>
          <w:p w:rsidR="00491F00" w:rsidRPr="00D51AA2" w:rsidRDefault="00491F00" w:rsidP="00491F00">
            <w:pPr>
              <w:jc w:val="both"/>
              <w:rPr>
                <w:rFonts w:asciiTheme="minorHAnsi" w:hAnsiTheme="minorHAnsi" w:cs="Calibri"/>
                <w:sz w:val="22"/>
                <w:szCs w:val="22"/>
                <w:lang w:val="en-US"/>
              </w:rPr>
            </w:pPr>
          </w:p>
          <w:p w:rsidR="00491F00" w:rsidRPr="00D51AA2" w:rsidRDefault="00491F00" w:rsidP="00491F00">
            <w:pPr>
              <w:jc w:val="both"/>
              <w:rPr>
                <w:rFonts w:asciiTheme="minorHAnsi" w:hAnsiTheme="minorHAnsi" w:cs="Calibri"/>
                <w:caps/>
                <w:sz w:val="22"/>
                <w:szCs w:val="22"/>
                <w:lang w:val="en-US"/>
              </w:rPr>
            </w:pPr>
            <w:r w:rsidRPr="00D51AA2">
              <w:rPr>
                <w:rFonts w:asciiTheme="minorHAnsi" w:hAnsiTheme="minorHAnsi" w:cs="Calibri"/>
                <w:caps/>
                <w:sz w:val="22"/>
                <w:szCs w:val="22"/>
                <w:lang w:val="en-US"/>
              </w:rPr>
              <w:t xml:space="preserve">                                              …………………….……………</w:t>
            </w:r>
          </w:p>
          <w:p w:rsidR="00491F00" w:rsidRPr="00D51AA2" w:rsidRDefault="00491F00" w:rsidP="00491F00">
            <w:pPr>
              <w:jc w:val="both"/>
              <w:rPr>
                <w:rFonts w:asciiTheme="minorHAnsi" w:hAnsiTheme="minorHAnsi" w:cs="Calibri"/>
                <w:sz w:val="22"/>
                <w:szCs w:val="22"/>
                <w:lang w:val="en-US"/>
              </w:rPr>
            </w:pPr>
            <w:r w:rsidRPr="00D51AA2">
              <w:rPr>
                <w:rFonts w:asciiTheme="minorHAnsi" w:hAnsiTheme="minorHAnsi" w:cs="Calibri"/>
                <w:sz w:val="22"/>
                <w:szCs w:val="22"/>
                <w:lang w:val="en-US"/>
              </w:rPr>
              <w:t xml:space="preserve">                                              Quinto Di Ferdinando</w:t>
            </w:r>
          </w:p>
          <w:p w:rsidR="00491F00" w:rsidRPr="00D51AA2" w:rsidRDefault="00491F00" w:rsidP="00705AB6">
            <w:pPr>
              <w:rPr>
                <w:rFonts w:asciiTheme="minorHAnsi" w:hAnsiTheme="minorHAnsi" w:cs="Calibri"/>
                <w:sz w:val="22"/>
                <w:szCs w:val="22"/>
                <w:lang w:val="en-US"/>
              </w:rPr>
            </w:pPr>
            <w:r w:rsidRPr="00D51AA2">
              <w:rPr>
                <w:rFonts w:asciiTheme="minorHAnsi" w:hAnsiTheme="minorHAnsi" w:cs="Calibri"/>
                <w:sz w:val="22"/>
                <w:szCs w:val="22"/>
                <w:lang w:val="en-US"/>
              </w:rPr>
              <w:t xml:space="preserve">                                              Member of the Board of                                                                                               </w:t>
            </w:r>
            <w:r w:rsidR="00705AB6" w:rsidRPr="00D51AA2">
              <w:rPr>
                <w:rFonts w:asciiTheme="minorHAnsi" w:hAnsiTheme="minorHAnsi" w:cs="Calibri"/>
                <w:sz w:val="22"/>
                <w:szCs w:val="22"/>
                <w:lang w:val="en-US"/>
              </w:rPr>
              <w:t xml:space="preserve">                  </w:t>
            </w:r>
          </w:p>
          <w:p w:rsidR="00491F00" w:rsidRPr="00D51AA2" w:rsidRDefault="00705AB6" w:rsidP="00491F00">
            <w:pPr>
              <w:jc w:val="both"/>
              <w:rPr>
                <w:rFonts w:asciiTheme="minorHAnsi" w:hAnsiTheme="minorHAnsi" w:cs="Calibri"/>
                <w:sz w:val="22"/>
                <w:szCs w:val="22"/>
                <w:lang w:val="en-US"/>
              </w:rPr>
            </w:pPr>
            <w:r w:rsidRPr="00D51AA2">
              <w:rPr>
                <w:rFonts w:asciiTheme="minorHAnsi" w:hAnsiTheme="minorHAnsi" w:cs="Calibri"/>
                <w:sz w:val="22"/>
                <w:szCs w:val="22"/>
                <w:lang w:val="en-US"/>
              </w:rPr>
              <w:t xml:space="preserve">   </w:t>
            </w:r>
            <w:r w:rsidR="00491F00" w:rsidRPr="00D51AA2">
              <w:rPr>
                <w:rFonts w:asciiTheme="minorHAnsi" w:hAnsiTheme="minorHAnsi" w:cs="Calibri"/>
                <w:sz w:val="22"/>
                <w:szCs w:val="22"/>
                <w:lang w:val="en-US"/>
              </w:rPr>
              <w:t xml:space="preserve">                                </w:t>
            </w:r>
            <w:r w:rsidRPr="00D51AA2">
              <w:rPr>
                <w:rFonts w:asciiTheme="minorHAnsi" w:hAnsiTheme="minorHAnsi" w:cs="Calibri"/>
                <w:sz w:val="22"/>
                <w:szCs w:val="22"/>
                <w:lang w:val="en-US"/>
              </w:rPr>
              <w:t xml:space="preserve">            </w:t>
            </w:r>
            <w:r w:rsidR="00491F00" w:rsidRPr="00D51AA2">
              <w:rPr>
                <w:rFonts w:asciiTheme="minorHAnsi" w:hAnsiTheme="minorHAnsi" w:cs="Calibri"/>
                <w:sz w:val="22"/>
                <w:szCs w:val="22"/>
                <w:lang w:val="en-US"/>
              </w:rPr>
              <w:t>Directors</w:t>
            </w:r>
          </w:p>
          <w:p w:rsidR="00491F00" w:rsidRPr="00D51AA2" w:rsidRDefault="00491F00" w:rsidP="00491F00">
            <w:pPr>
              <w:jc w:val="both"/>
              <w:rPr>
                <w:rFonts w:asciiTheme="minorHAnsi" w:hAnsiTheme="minorHAnsi" w:cs="Calibri"/>
                <w:caps/>
                <w:sz w:val="22"/>
                <w:szCs w:val="22"/>
                <w:lang w:val="en-US"/>
              </w:rPr>
            </w:pPr>
          </w:p>
          <w:p w:rsidR="00705AB6" w:rsidRPr="00D51AA2" w:rsidRDefault="00705AB6" w:rsidP="00491F00">
            <w:pPr>
              <w:jc w:val="both"/>
              <w:rPr>
                <w:rFonts w:asciiTheme="minorHAnsi" w:hAnsiTheme="minorHAnsi" w:cs="Calibri"/>
                <w:caps/>
                <w:sz w:val="22"/>
                <w:szCs w:val="22"/>
                <w:lang w:val="en-US"/>
              </w:rPr>
            </w:pPr>
          </w:p>
          <w:p w:rsidR="00705AB6" w:rsidRPr="00D51AA2" w:rsidRDefault="00705AB6" w:rsidP="00491F00">
            <w:pPr>
              <w:jc w:val="both"/>
              <w:rPr>
                <w:rFonts w:asciiTheme="minorHAnsi" w:hAnsiTheme="minorHAnsi" w:cs="Calibri"/>
                <w:caps/>
                <w:sz w:val="22"/>
                <w:szCs w:val="22"/>
                <w:lang w:val="en-US"/>
              </w:rPr>
            </w:pPr>
          </w:p>
          <w:p w:rsidR="00705AB6" w:rsidRPr="00D51AA2" w:rsidRDefault="00705AB6" w:rsidP="00491F00">
            <w:pPr>
              <w:jc w:val="both"/>
              <w:rPr>
                <w:rFonts w:asciiTheme="minorHAnsi" w:hAnsiTheme="minorHAnsi" w:cs="Calibri"/>
                <w:caps/>
                <w:sz w:val="22"/>
                <w:szCs w:val="22"/>
                <w:lang w:val="en-US"/>
              </w:rPr>
            </w:pPr>
          </w:p>
          <w:p w:rsidR="00491F00" w:rsidRPr="00D51AA2" w:rsidRDefault="00491F00" w:rsidP="00491F00">
            <w:pPr>
              <w:jc w:val="both"/>
              <w:rPr>
                <w:rFonts w:asciiTheme="minorHAnsi" w:hAnsiTheme="minorHAnsi" w:cs="Calibri"/>
                <w:caps/>
                <w:sz w:val="22"/>
                <w:szCs w:val="22"/>
                <w:lang w:val="en-US"/>
              </w:rPr>
            </w:pPr>
            <w:r w:rsidRPr="00D51AA2">
              <w:rPr>
                <w:rFonts w:asciiTheme="minorHAnsi" w:hAnsiTheme="minorHAnsi" w:cs="Calibri"/>
                <w:caps/>
                <w:sz w:val="22"/>
                <w:szCs w:val="22"/>
                <w:lang w:val="en-US"/>
              </w:rPr>
              <w:t>CONTRACTOR : …………………………………………………….</w:t>
            </w:r>
          </w:p>
          <w:p w:rsidR="00B92795" w:rsidRPr="00D51AA2" w:rsidRDefault="00B92795" w:rsidP="00B92795">
            <w:pPr>
              <w:jc w:val="both"/>
              <w:rPr>
                <w:rFonts w:asciiTheme="minorHAnsi" w:hAnsiTheme="minorHAnsi"/>
                <w:sz w:val="22"/>
                <w:szCs w:val="22"/>
                <w:lang w:val="en-US"/>
              </w:rPr>
            </w:pPr>
          </w:p>
          <w:p w:rsidR="00B92795" w:rsidRPr="00D51AA2" w:rsidRDefault="00B92795" w:rsidP="00B92795">
            <w:pPr>
              <w:jc w:val="both"/>
              <w:rPr>
                <w:rFonts w:asciiTheme="minorHAnsi" w:hAnsiTheme="minorHAnsi"/>
                <w:sz w:val="22"/>
                <w:szCs w:val="22"/>
                <w:lang w:val="en-US"/>
              </w:rPr>
            </w:pPr>
          </w:p>
          <w:p w:rsidR="00FC0C83" w:rsidRPr="00D51AA2" w:rsidRDefault="00FC0C83" w:rsidP="007C5B64">
            <w:pPr>
              <w:jc w:val="both"/>
              <w:rPr>
                <w:rFonts w:asciiTheme="minorHAnsi" w:hAnsiTheme="minorHAnsi" w:cs="Calibri"/>
                <w:b/>
                <w:caps/>
                <w:sz w:val="22"/>
                <w:szCs w:val="22"/>
                <w:lang w:val="en-GB"/>
              </w:rPr>
            </w:pPr>
          </w:p>
          <w:p w:rsidR="00FC0C83" w:rsidRPr="00D51AA2" w:rsidRDefault="00FC0C83" w:rsidP="007C5B64">
            <w:pPr>
              <w:jc w:val="both"/>
              <w:rPr>
                <w:rFonts w:asciiTheme="minorHAnsi" w:hAnsiTheme="minorHAnsi" w:cs="Calibri"/>
                <w:b/>
                <w:caps/>
                <w:sz w:val="22"/>
                <w:szCs w:val="22"/>
                <w:lang w:val="en-GB"/>
              </w:rPr>
            </w:pPr>
          </w:p>
          <w:p w:rsidR="00FC0C83" w:rsidRPr="00D51AA2" w:rsidRDefault="00FC0C83" w:rsidP="007C5B64">
            <w:pPr>
              <w:jc w:val="both"/>
              <w:rPr>
                <w:rFonts w:asciiTheme="minorHAnsi" w:hAnsiTheme="minorHAnsi" w:cs="Calibri"/>
                <w:sz w:val="22"/>
                <w:szCs w:val="22"/>
                <w:lang w:val="en-GB"/>
              </w:rPr>
            </w:pPr>
          </w:p>
        </w:tc>
      </w:tr>
    </w:tbl>
    <w:p w:rsidR="00C27A85" w:rsidRDefault="002029C8"/>
    <w:sectPr w:rsidR="00C27A85" w:rsidSect="00F271B2">
      <w:footerReference w:type="default" r:id="rId7"/>
      <w:pgSz w:w="11906" w:h="16838"/>
      <w:pgMar w:top="964" w:right="425"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9C8" w:rsidRDefault="002029C8" w:rsidP="00716A24">
      <w:r>
        <w:separator/>
      </w:r>
    </w:p>
  </w:endnote>
  <w:endnote w:type="continuationSeparator" w:id="0">
    <w:p w:rsidR="002029C8" w:rsidRDefault="002029C8" w:rsidP="00716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250024"/>
      <w:docPartObj>
        <w:docPartGallery w:val="Page Numbers (Bottom of Page)"/>
        <w:docPartUnique/>
      </w:docPartObj>
    </w:sdtPr>
    <w:sdtEndPr>
      <w:rPr>
        <w:noProof/>
      </w:rPr>
    </w:sdtEndPr>
    <w:sdtContent>
      <w:p w:rsidR="00F271B2" w:rsidRDefault="00F271B2">
        <w:pPr>
          <w:pStyle w:val="Footer"/>
          <w:jc w:val="center"/>
        </w:pPr>
        <w:r>
          <w:fldChar w:fldCharType="begin"/>
        </w:r>
        <w:r>
          <w:instrText xml:space="preserve"> PAGE   \* MERGEFORMAT </w:instrText>
        </w:r>
        <w:r>
          <w:fldChar w:fldCharType="separate"/>
        </w:r>
        <w:r w:rsidR="0091603D">
          <w:rPr>
            <w:noProof/>
          </w:rPr>
          <w:t>2</w:t>
        </w:r>
        <w:r>
          <w:rPr>
            <w:noProof/>
          </w:rPr>
          <w:fldChar w:fldCharType="end"/>
        </w:r>
      </w:p>
    </w:sdtContent>
  </w:sdt>
  <w:p w:rsidR="00716A24" w:rsidRDefault="00716A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9C8" w:rsidRDefault="002029C8" w:rsidP="00716A24">
      <w:r>
        <w:separator/>
      </w:r>
    </w:p>
  </w:footnote>
  <w:footnote w:type="continuationSeparator" w:id="0">
    <w:p w:rsidR="002029C8" w:rsidRDefault="002029C8" w:rsidP="00716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A3A38"/>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0B4EC5"/>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2F70286C"/>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31A54B02"/>
    <w:multiLevelType w:val="hybridMultilevel"/>
    <w:tmpl w:val="9404EFC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402F7F1F"/>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321147F"/>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7420547"/>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4F7A3859"/>
    <w:multiLevelType w:val="hybridMultilevel"/>
    <w:tmpl w:val="E2BCCC00"/>
    <w:lvl w:ilvl="0" w:tplc="0402000F">
      <w:start w:val="7"/>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4D113FE"/>
    <w:multiLevelType w:val="hybridMultilevel"/>
    <w:tmpl w:val="7504AF22"/>
    <w:lvl w:ilvl="0" w:tplc="0402001B">
      <w:start w:val="1"/>
      <w:numFmt w:val="low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5998546B"/>
    <w:multiLevelType w:val="multilevel"/>
    <w:tmpl w:val="21DECA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59BF3841"/>
    <w:multiLevelType w:val="multilevel"/>
    <w:tmpl w:val="96ACB32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F46F23"/>
    <w:multiLevelType w:val="multilevel"/>
    <w:tmpl w:val="C9C638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737578A"/>
    <w:multiLevelType w:val="hybridMultilevel"/>
    <w:tmpl w:val="26C2393C"/>
    <w:lvl w:ilvl="0" w:tplc="97F2BB4E">
      <w:start w:val="7"/>
      <w:numFmt w:val="decimal"/>
      <w:lvlText w:val="%1."/>
      <w:lvlJc w:val="left"/>
      <w:pPr>
        <w:ind w:left="720" w:hanging="360"/>
      </w:pPr>
      <w:rPr>
        <w:rFonts w:cs="Calibri"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8"/>
  </w:num>
  <w:num w:numId="5">
    <w:abstractNumId w:val="11"/>
  </w:num>
  <w:num w:numId="6">
    <w:abstractNumId w:val="9"/>
  </w:num>
  <w:num w:numId="7">
    <w:abstractNumId w:val="2"/>
  </w:num>
  <w:num w:numId="8">
    <w:abstractNumId w:val="0"/>
  </w:num>
  <w:num w:numId="9">
    <w:abstractNumId w:val="10"/>
  </w:num>
  <w:num w:numId="10">
    <w:abstractNumId w:val="4"/>
  </w:num>
  <w:num w:numId="11">
    <w:abstractNumId w:val="1"/>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83"/>
    <w:rsid w:val="00037118"/>
    <w:rsid w:val="00041833"/>
    <w:rsid w:val="000469F0"/>
    <w:rsid w:val="000E535C"/>
    <w:rsid w:val="00100443"/>
    <w:rsid w:val="0010205A"/>
    <w:rsid w:val="00191C39"/>
    <w:rsid w:val="001A3FD8"/>
    <w:rsid w:val="001A537B"/>
    <w:rsid w:val="001C4FE5"/>
    <w:rsid w:val="002029C8"/>
    <w:rsid w:val="00270589"/>
    <w:rsid w:val="002776BD"/>
    <w:rsid w:val="00313D1D"/>
    <w:rsid w:val="003477F2"/>
    <w:rsid w:val="003654F1"/>
    <w:rsid w:val="003E6B32"/>
    <w:rsid w:val="00403495"/>
    <w:rsid w:val="00465C02"/>
    <w:rsid w:val="00491F00"/>
    <w:rsid w:val="004F6CF5"/>
    <w:rsid w:val="00503C6B"/>
    <w:rsid w:val="005C0BFD"/>
    <w:rsid w:val="005C4117"/>
    <w:rsid w:val="0063425A"/>
    <w:rsid w:val="00705AB6"/>
    <w:rsid w:val="00716A24"/>
    <w:rsid w:val="00731492"/>
    <w:rsid w:val="007474D3"/>
    <w:rsid w:val="00796F9D"/>
    <w:rsid w:val="00812F68"/>
    <w:rsid w:val="008A1DCB"/>
    <w:rsid w:val="0091603D"/>
    <w:rsid w:val="00926DF8"/>
    <w:rsid w:val="009416D5"/>
    <w:rsid w:val="00987746"/>
    <w:rsid w:val="009A5532"/>
    <w:rsid w:val="00A036B0"/>
    <w:rsid w:val="00A85FD7"/>
    <w:rsid w:val="00AB3A04"/>
    <w:rsid w:val="00AC4B96"/>
    <w:rsid w:val="00AE42F1"/>
    <w:rsid w:val="00B06EC5"/>
    <w:rsid w:val="00B92795"/>
    <w:rsid w:val="00BC401B"/>
    <w:rsid w:val="00C90BC7"/>
    <w:rsid w:val="00CB7DDA"/>
    <w:rsid w:val="00CD7A83"/>
    <w:rsid w:val="00D21201"/>
    <w:rsid w:val="00D51AA2"/>
    <w:rsid w:val="00E00B97"/>
    <w:rsid w:val="00E07B51"/>
    <w:rsid w:val="00E60F53"/>
    <w:rsid w:val="00E821A4"/>
    <w:rsid w:val="00EC6650"/>
    <w:rsid w:val="00F271B2"/>
    <w:rsid w:val="00F42830"/>
    <w:rsid w:val="00F643F2"/>
    <w:rsid w:val="00FC0C8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DF6F8E"/>
  <w15:docId w15:val="{79D78DB0-9E77-4615-8AE3-64661F616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C83"/>
    <w:pPr>
      <w:spacing w:after="0" w:line="240" w:lineRule="auto"/>
    </w:pPr>
    <w:rPr>
      <w:rFonts w:ascii="Verdana" w:eastAsia="Helvetica" w:hAnsi="Verdana" w:cs="Helvetic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503C6B"/>
    <w:pPr>
      <w:spacing w:after="120"/>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503C6B"/>
    <w:rPr>
      <w:rFonts w:ascii="Times New Roman" w:eastAsia="Times New Roman" w:hAnsi="Times New Roman" w:cs="Times New Roman"/>
      <w:sz w:val="16"/>
      <w:szCs w:val="16"/>
      <w:lang w:val="en-US"/>
    </w:rPr>
  </w:style>
  <w:style w:type="paragraph" w:customStyle="1" w:styleId="Body2">
    <w:name w:val="Body 2"/>
    <w:basedOn w:val="Normal"/>
    <w:rsid w:val="00503C6B"/>
    <w:pPr>
      <w:spacing w:after="140" w:line="288" w:lineRule="auto"/>
      <w:ind w:left="1247"/>
      <w:jc w:val="both"/>
    </w:pPr>
    <w:rPr>
      <w:rFonts w:ascii="Arial" w:eastAsia="Calibri" w:hAnsi="Arial" w:cs="Arial"/>
      <w:lang w:eastAsia="bg-BG"/>
    </w:rPr>
  </w:style>
  <w:style w:type="paragraph" w:styleId="PlainText">
    <w:name w:val="Plain Text"/>
    <w:basedOn w:val="Normal"/>
    <w:link w:val="PlainTextChar"/>
    <w:uiPriority w:val="99"/>
    <w:unhideWhenUsed/>
    <w:rsid w:val="00A036B0"/>
    <w:rPr>
      <w:rFonts w:ascii="Consolas" w:eastAsia="Calibri" w:hAnsi="Consolas" w:cs="Times New Roman"/>
      <w:sz w:val="21"/>
      <w:szCs w:val="21"/>
      <w:lang w:val="x-none" w:eastAsia="bg-BG"/>
    </w:rPr>
  </w:style>
  <w:style w:type="character" w:customStyle="1" w:styleId="PlainTextChar">
    <w:name w:val="Plain Text Char"/>
    <w:basedOn w:val="DefaultParagraphFont"/>
    <w:link w:val="PlainText"/>
    <w:uiPriority w:val="99"/>
    <w:rsid w:val="00A036B0"/>
    <w:rPr>
      <w:rFonts w:ascii="Consolas" w:eastAsia="Calibri" w:hAnsi="Consolas" w:cs="Times New Roman"/>
      <w:sz w:val="21"/>
      <w:szCs w:val="21"/>
      <w:lang w:val="x-none" w:eastAsia="bg-BG"/>
    </w:rPr>
  </w:style>
  <w:style w:type="paragraph" w:styleId="BodyText2">
    <w:name w:val="Body Text 2"/>
    <w:basedOn w:val="Normal"/>
    <w:link w:val="BodyText2Char"/>
    <w:uiPriority w:val="99"/>
    <w:unhideWhenUsed/>
    <w:rsid w:val="0063425A"/>
    <w:pPr>
      <w:spacing w:after="120" w:line="480" w:lineRule="auto"/>
    </w:pPr>
  </w:style>
  <w:style w:type="character" w:customStyle="1" w:styleId="BodyText2Char">
    <w:name w:val="Body Text 2 Char"/>
    <w:basedOn w:val="DefaultParagraphFont"/>
    <w:link w:val="BodyText2"/>
    <w:uiPriority w:val="99"/>
    <w:rsid w:val="0063425A"/>
    <w:rPr>
      <w:rFonts w:ascii="Verdana" w:eastAsia="Helvetica" w:hAnsi="Verdana" w:cs="Helvetica"/>
      <w:sz w:val="20"/>
      <w:szCs w:val="20"/>
    </w:rPr>
  </w:style>
  <w:style w:type="paragraph" w:styleId="BlockText">
    <w:name w:val="Block Text"/>
    <w:basedOn w:val="Normal"/>
    <w:rsid w:val="0063425A"/>
    <w:pPr>
      <w:widowControl w:val="0"/>
      <w:spacing w:line="280" w:lineRule="exact"/>
      <w:ind w:left="1060" w:right="880"/>
    </w:pPr>
    <w:rPr>
      <w:rFonts w:ascii="Times New Roman" w:eastAsia="Times New Roman" w:hAnsi="Times New Roman" w:cs="Times New Roman"/>
      <w:snapToGrid w:val="0"/>
      <w:sz w:val="22"/>
      <w:lang w:val="en-US"/>
    </w:rPr>
  </w:style>
  <w:style w:type="paragraph" w:styleId="ListParagraph">
    <w:name w:val="List Paragraph"/>
    <w:basedOn w:val="Normal"/>
    <w:uiPriority w:val="34"/>
    <w:qFormat/>
    <w:rsid w:val="00B92795"/>
    <w:pPr>
      <w:ind w:left="720"/>
      <w:contextualSpacing/>
    </w:pPr>
  </w:style>
  <w:style w:type="paragraph" w:styleId="Header">
    <w:name w:val="header"/>
    <w:basedOn w:val="Normal"/>
    <w:link w:val="HeaderChar"/>
    <w:uiPriority w:val="99"/>
    <w:unhideWhenUsed/>
    <w:rsid w:val="00716A24"/>
    <w:pPr>
      <w:tabs>
        <w:tab w:val="center" w:pos="4536"/>
        <w:tab w:val="right" w:pos="9072"/>
      </w:tabs>
    </w:pPr>
  </w:style>
  <w:style w:type="character" w:customStyle="1" w:styleId="HeaderChar">
    <w:name w:val="Header Char"/>
    <w:basedOn w:val="DefaultParagraphFont"/>
    <w:link w:val="Header"/>
    <w:uiPriority w:val="99"/>
    <w:rsid w:val="00716A24"/>
    <w:rPr>
      <w:rFonts w:ascii="Verdana" w:eastAsia="Helvetica" w:hAnsi="Verdana" w:cs="Helvetica"/>
      <w:sz w:val="20"/>
      <w:szCs w:val="20"/>
    </w:rPr>
  </w:style>
  <w:style w:type="paragraph" w:styleId="Footer">
    <w:name w:val="footer"/>
    <w:basedOn w:val="Normal"/>
    <w:link w:val="FooterChar"/>
    <w:uiPriority w:val="99"/>
    <w:unhideWhenUsed/>
    <w:rsid w:val="00716A24"/>
    <w:pPr>
      <w:tabs>
        <w:tab w:val="center" w:pos="4536"/>
        <w:tab w:val="right" w:pos="9072"/>
      </w:tabs>
    </w:pPr>
  </w:style>
  <w:style w:type="character" w:customStyle="1" w:styleId="FooterChar">
    <w:name w:val="Footer Char"/>
    <w:basedOn w:val="DefaultParagraphFont"/>
    <w:link w:val="Footer"/>
    <w:uiPriority w:val="99"/>
    <w:rsid w:val="00716A24"/>
    <w:rPr>
      <w:rFonts w:ascii="Verdana" w:eastAsia="Helvetica" w:hAnsi="Verdana" w:cs="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027330">
      <w:bodyDiv w:val="1"/>
      <w:marLeft w:val="0"/>
      <w:marRight w:val="0"/>
      <w:marTop w:val="0"/>
      <w:marBottom w:val="0"/>
      <w:divBdr>
        <w:top w:val="none" w:sz="0" w:space="0" w:color="auto"/>
        <w:left w:val="none" w:sz="0" w:space="0" w:color="auto"/>
        <w:bottom w:val="none" w:sz="0" w:space="0" w:color="auto"/>
        <w:right w:val="none" w:sz="0" w:space="0" w:color="auto"/>
      </w:divBdr>
    </w:div>
    <w:div w:id="1105535204">
      <w:bodyDiv w:val="1"/>
      <w:marLeft w:val="0"/>
      <w:marRight w:val="0"/>
      <w:marTop w:val="0"/>
      <w:marBottom w:val="0"/>
      <w:divBdr>
        <w:top w:val="none" w:sz="0" w:space="0" w:color="auto"/>
        <w:left w:val="none" w:sz="0" w:space="0" w:color="auto"/>
        <w:bottom w:val="none" w:sz="0" w:space="0" w:color="auto"/>
        <w:right w:val="none" w:sz="0" w:space="0" w:color="auto"/>
      </w:divBdr>
    </w:div>
    <w:div w:id="1199270558">
      <w:bodyDiv w:val="1"/>
      <w:marLeft w:val="0"/>
      <w:marRight w:val="0"/>
      <w:marTop w:val="0"/>
      <w:marBottom w:val="0"/>
      <w:divBdr>
        <w:top w:val="none" w:sz="0" w:space="0" w:color="auto"/>
        <w:left w:val="none" w:sz="0" w:space="0" w:color="auto"/>
        <w:bottom w:val="none" w:sz="0" w:space="0" w:color="auto"/>
        <w:right w:val="none" w:sz="0" w:space="0" w:color="auto"/>
      </w:divBdr>
    </w:div>
    <w:div w:id="160919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4980</Words>
  <Characters>28388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vmaneva</dc:creator>
  <cp:keywords/>
  <dc:description/>
  <cp:lastModifiedBy>Valentina Maneva</cp:lastModifiedBy>
  <cp:revision>3</cp:revision>
  <dcterms:created xsi:type="dcterms:W3CDTF">2017-01-27T13:42:00Z</dcterms:created>
  <dcterms:modified xsi:type="dcterms:W3CDTF">2017-01-27T13:42:00Z</dcterms:modified>
</cp:coreProperties>
</file>